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42EF" w:rsidRDefault="000042EF" w:rsidP="00AC6058">
      <w:pPr>
        <w:widowControl w:val="0"/>
        <w:autoSpaceDE w:val="0"/>
        <w:autoSpaceDN w:val="0"/>
        <w:adjustRightInd w:val="0"/>
        <w:ind w:firstLine="540"/>
        <w:jc w:val="center"/>
        <w:outlineLvl w:val="0"/>
        <w:rPr>
          <w:b/>
          <w:bCs/>
          <w:i/>
          <w:iCs/>
          <w:sz w:val="28"/>
          <w:szCs w:val="28"/>
          <w:lang w:val="en-US"/>
        </w:rPr>
      </w:pPr>
    </w:p>
    <w:p w:rsidR="000042EF" w:rsidRDefault="000042EF" w:rsidP="00AC6058">
      <w:pPr>
        <w:widowControl w:val="0"/>
        <w:autoSpaceDE w:val="0"/>
        <w:autoSpaceDN w:val="0"/>
        <w:adjustRightInd w:val="0"/>
        <w:ind w:firstLine="540"/>
        <w:jc w:val="center"/>
        <w:outlineLvl w:val="0"/>
        <w:rPr>
          <w:b/>
          <w:bCs/>
          <w:i/>
          <w:iCs/>
          <w:sz w:val="28"/>
          <w:szCs w:val="28"/>
          <w:lang w:val="en-US"/>
        </w:rPr>
      </w:pPr>
    </w:p>
    <w:p w:rsidR="000042EF" w:rsidRDefault="000042EF" w:rsidP="00AC6058">
      <w:pPr>
        <w:widowControl w:val="0"/>
        <w:autoSpaceDE w:val="0"/>
        <w:autoSpaceDN w:val="0"/>
        <w:adjustRightInd w:val="0"/>
        <w:ind w:firstLine="540"/>
        <w:jc w:val="center"/>
        <w:outlineLvl w:val="0"/>
        <w:rPr>
          <w:b/>
          <w:bCs/>
          <w:i/>
          <w:iCs/>
          <w:sz w:val="28"/>
          <w:szCs w:val="28"/>
        </w:rPr>
      </w:pPr>
      <w:smartTag w:uri="urn:schemas-microsoft-com:office:smarttags" w:element="place">
        <w:r w:rsidRPr="000806AE">
          <w:rPr>
            <w:b/>
            <w:bCs/>
            <w:i/>
            <w:iCs/>
            <w:sz w:val="28"/>
            <w:szCs w:val="28"/>
            <w:lang w:val="en-US"/>
          </w:rPr>
          <w:t>I</w:t>
        </w:r>
        <w:r w:rsidRPr="000806AE">
          <w:rPr>
            <w:b/>
            <w:bCs/>
            <w:i/>
            <w:iCs/>
            <w:sz w:val="28"/>
            <w:szCs w:val="28"/>
          </w:rPr>
          <w:t>.</w:t>
        </w:r>
      </w:smartTag>
      <w:r w:rsidRPr="000806AE">
        <w:rPr>
          <w:b/>
          <w:bCs/>
          <w:i/>
          <w:iCs/>
          <w:sz w:val="28"/>
          <w:szCs w:val="28"/>
        </w:rPr>
        <w:t xml:space="preserve"> НОРМАТИВНО-ПРАВОВОЕ РЕГУЛИРОВАНИЕ ПРЕДСТАВЛЕНИЯ СВЕДЕНИЙ О ДОХОДАХ, РАСХОДАХ, </w:t>
      </w:r>
    </w:p>
    <w:p w:rsidR="000042EF" w:rsidRPr="000806AE" w:rsidRDefault="000042EF" w:rsidP="00AC6058">
      <w:pPr>
        <w:widowControl w:val="0"/>
        <w:autoSpaceDE w:val="0"/>
        <w:autoSpaceDN w:val="0"/>
        <w:adjustRightInd w:val="0"/>
        <w:ind w:firstLine="540"/>
        <w:jc w:val="center"/>
        <w:outlineLvl w:val="0"/>
        <w:rPr>
          <w:b/>
          <w:bCs/>
          <w:i/>
          <w:iCs/>
          <w:sz w:val="28"/>
          <w:szCs w:val="28"/>
        </w:rPr>
      </w:pPr>
      <w:r w:rsidRPr="000806AE">
        <w:rPr>
          <w:b/>
          <w:bCs/>
          <w:i/>
          <w:iCs/>
          <w:sz w:val="28"/>
          <w:szCs w:val="28"/>
        </w:rPr>
        <w:t>ОБ ИМУЩЕСТВЕ И ОБЯЗАТЕЛЬСТВАХ ИМУЩЕСТВЕННОГО ХАРАКТЕРА</w:t>
      </w:r>
    </w:p>
    <w:p w:rsidR="000042EF" w:rsidRPr="00AC6058" w:rsidRDefault="000042EF" w:rsidP="00AC6058">
      <w:pPr>
        <w:widowControl w:val="0"/>
        <w:autoSpaceDE w:val="0"/>
        <w:autoSpaceDN w:val="0"/>
        <w:adjustRightInd w:val="0"/>
        <w:ind w:firstLine="540"/>
        <w:jc w:val="center"/>
        <w:outlineLvl w:val="0"/>
        <w:rPr>
          <w:b/>
          <w:bCs/>
          <w:sz w:val="28"/>
          <w:szCs w:val="28"/>
        </w:rPr>
      </w:pPr>
    </w:p>
    <w:p w:rsidR="000042EF" w:rsidRDefault="000042EF" w:rsidP="00C6112E">
      <w:pPr>
        <w:autoSpaceDE w:val="0"/>
        <w:autoSpaceDN w:val="0"/>
        <w:adjustRightInd w:val="0"/>
        <w:ind w:firstLine="709"/>
        <w:jc w:val="both"/>
        <w:rPr>
          <w:sz w:val="28"/>
          <w:szCs w:val="28"/>
        </w:rPr>
      </w:pPr>
      <w:r w:rsidRPr="00367107">
        <w:rPr>
          <w:sz w:val="28"/>
          <w:szCs w:val="28"/>
        </w:rPr>
        <w:t>Обязанность</w:t>
      </w:r>
      <w:r>
        <w:rPr>
          <w:sz w:val="28"/>
          <w:szCs w:val="28"/>
        </w:rPr>
        <w:t xml:space="preserve"> отдельной категории лиц </w:t>
      </w:r>
      <w:r w:rsidRPr="00367107">
        <w:rPr>
          <w:sz w:val="28"/>
          <w:szCs w:val="28"/>
        </w:rPr>
        <w:t xml:space="preserve">представлять сведения о </w:t>
      </w:r>
      <w:r>
        <w:rPr>
          <w:sz w:val="28"/>
          <w:szCs w:val="28"/>
        </w:rPr>
        <w:t xml:space="preserve">своих </w:t>
      </w:r>
      <w:r w:rsidRPr="00367107">
        <w:rPr>
          <w:sz w:val="28"/>
          <w:szCs w:val="28"/>
        </w:rPr>
        <w:t>доходах, расходах, об имуществе и обязательствах имущественного характера</w:t>
      </w:r>
      <w:r>
        <w:rPr>
          <w:sz w:val="28"/>
          <w:szCs w:val="28"/>
        </w:rPr>
        <w:t xml:space="preserve">, </w:t>
      </w:r>
      <w:r w:rsidRPr="00367107">
        <w:rPr>
          <w:sz w:val="28"/>
          <w:szCs w:val="28"/>
        </w:rPr>
        <w:t>супруг</w:t>
      </w:r>
      <w:r>
        <w:rPr>
          <w:sz w:val="28"/>
          <w:szCs w:val="28"/>
        </w:rPr>
        <w:t>а</w:t>
      </w:r>
      <w:r w:rsidRPr="00367107">
        <w:rPr>
          <w:sz w:val="28"/>
          <w:szCs w:val="28"/>
        </w:rPr>
        <w:t xml:space="preserve"> (супруг</w:t>
      </w:r>
      <w:r>
        <w:rPr>
          <w:sz w:val="28"/>
          <w:szCs w:val="28"/>
        </w:rPr>
        <w:t>и</w:t>
      </w:r>
      <w:r w:rsidRPr="00367107">
        <w:rPr>
          <w:sz w:val="28"/>
          <w:szCs w:val="28"/>
        </w:rPr>
        <w:t>) и несовершеннолетних детей предусмотрена:</w:t>
      </w:r>
    </w:p>
    <w:p w:rsidR="000042EF" w:rsidRDefault="000042EF" w:rsidP="00C6112E">
      <w:pPr>
        <w:autoSpaceDE w:val="0"/>
        <w:autoSpaceDN w:val="0"/>
        <w:adjustRightInd w:val="0"/>
        <w:ind w:firstLine="709"/>
        <w:jc w:val="both"/>
        <w:rPr>
          <w:sz w:val="28"/>
          <w:szCs w:val="28"/>
          <w:bdr w:val="none" w:sz="0" w:space="0" w:color="auto" w:frame="1"/>
        </w:rPr>
      </w:pPr>
      <w:r>
        <w:rPr>
          <w:sz w:val="28"/>
          <w:szCs w:val="28"/>
        </w:rPr>
        <w:t>статьями 8 и 8.1, 12.1</w:t>
      </w:r>
      <w:r w:rsidRPr="0069137D">
        <w:rPr>
          <w:sz w:val="28"/>
          <w:szCs w:val="28"/>
        </w:rPr>
        <w:t>Федеральн</w:t>
      </w:r>
      <w:r>
        <w:rPr>
          <w:sz w:val="28"/>
          <w:szCs w:val="28"/>
        </w:rPr>
        <w:t>ого</w:t>
      </w:r>
      <w:r w:rsidRPr="0069137D">
        <w:rPr>
          <w:sz w:val="28"/>
          <w:szCs w:val="28"/>
        </w:rPr>
        <w:t xml:space="preserve"> закон</w:t>
      </w:r>
      <w:r>
        <w:rPr>
          <w:sz w:val="28"/>
          <w:szCs w:val="28"/>
        </w:rPr>
        <w:t>а</w:t>
      </w:r>
      <w:r w:rsidRPr="0069137D">
        <w:rPr>
          <w:sz w:val="28"/>
          <w:szCs w:val="28"/>
          <w:bdr w:val="none" w:sz="0" w:space="0" w:color="auto" w:frame="1"/>
        </w:rPr>
        <w:t xml:space="preserve"> от 25</w:t>
      </w:r>
      <w:r>
        <w:rPr>
          <w:sz w:val="28"/>
          <w:szCs w:val="28"/>
          <w:bdr w:val="none" w:sz="0" w:space="0" w:color="auto" w:frame="1"/>
        </w:rPr>
        <w:t>.12.</w:t>
      </w:r>
      <w:r w:rsidRPr="0069137D">
        <w:rPr>
          <w:sz w:val="28"/>
          <w:szCs w:val="28"/>
          <w:bdr w:val="none" w:sz="0" w:space="0" w:color="auto" w:frame="1"/>
        </w:rPr>
        <w:t>2008№273-ФЗ «О</w:t>
      </w:r>
      <w:r>
        <w:rPr>
          <w:sz w:val="28"/>
          <w:szCs w:val="28"/>
          <w:bdr w:val="none" w:sz="0" w:space="0" w:color="auto" w:frame="1"/>
        </w:rPr>
        <w:t> </w:t>
      </w:r>
      <w:r w:rsidRPr="0069137D">
        <w:rPr>
          <w:sz w:val="28"/>
          <w:szCs w:val="28"/>
          <w:bdr w:val="none" w:sz="0" w:space="0" w:color="auto" w:frame="1"/>
        </w:rPr>
        <w:t>противодействии коррупции» (далее</w:t>
      </w:r>
      <w:r w:rsidRPr="0069137D">
        <w:rPr>
          <w:rStyle w:val="apple-converted-space"/>
          <w:sz w:val="28"/>
          <w:szCs w:val="28"/>
          <w:bdr w:val="none" w:sz="0" w:space="0" w:color="auto" w:frame="1"/>
        </w:rPr>
        <w:t> </w:t>
      </w:r>
      <w:r w:rsidRPr="0069137D">
        <w:rPr>
          <w:sz w:val="28"/>
          <w:szCs w:val="28"/>
          <w:bdr w:val="none" w:sz="0" w:space="0" w:color="auto" w:frame="1"/>
        </w:rPr>
        <w:t>– Федеральный закон№ 273-ФЗ)</w:t>
      </w:r>
      <w:r>
        <w:rPr>
          <w:sz w:val="28"/>
          <w:szCs w:val="28"/>
          <w:bdr w:val="none" w:sz="0" w:space="0" w:color="auto" w:frame="1"/>
        </w:rPr>
        <w:t>;</w:t>
      </w:r>
    </w:p>
    <w:p w:rsidR="000042EF" w:rsidRDefault="000042EF" w:rsidP="00C6112E">
      <w:pPr>
        <w:autoSpaceDE w:val="0"/>
        <w:autoSpaceDN w:val="0"/>
        <w:adjustRightInd w:val="0"/>
        <w:ind w:firstLine="709"/>
        <w:jc w:val="both"/>
        <w:rPr>
          <w:sz w:val="28"/>
          <w:szCs w:val="28"/>
        </w:rPr>
      </w:pPr>
      <w:r>
        <w:rPr>
          <w:sz w:val="28"/>
          <w:szCs w:val="28"/>
        </w:rPr>
        <w:t xml:space="preserve">статьей 20 и 20.1 Федерального закона от 27.07.2004 № 79-ФЗ </w:t>
      </w:r>
      <w:r>
        <w:rPr>
          <w:sz w:val="28"/>
          <w:szCs w:val="28"/>
        </w:rPr>
        <w:br/>
        <w:t>«О государственной гражданской службе Российской Федерации» (далее – Федеральный закон № 79-ФЗ);</w:t>
      </w:r>
    </w:p>
    <w:p w:rsidR="000042EF" w:rsidRDefault="000042EF" w:rsidP="00C6112E">
      <w:pPr>
        <w:autoSpaceDE w:val="0"/>
        <w:autoSpaceDN w:val="0"/>
        <w:adjustRightInd w:val="0"/>
        <w:ind w:firstLine="709"/>
        <w:jc w:val="both"/>
        <w:rPr>
          <w:sz w:val="28"/>
          <w:szCs w:val="28"/>
        </w:rPr>
      </w:pPr>
      <w:r>
        <w:rPr>
          <w:sz w:val="28"/>
          <w:szCs w:val="28"/>
        </w:rPr>
        <w:t>статьей 3 Федерального закона от 03.12.2012 № 230-ФЗ «О контроле за соответствием расходов лиц, замещающих государственные должности, и иных лиц их доходам» (далее – Федеральный закон № 230-ФЗ);</w:t>
      </w:r>
    </w:p>
    <w:p w:rsidR="000042EF" w:rsidRDefault="000042EF" w:rsidP="00C6112E">
      <w:pPr>
        <w:autoSpaceDE w:val="0"/>
        <w:autoSpaceDN w:val="0"/>
        <w:adjustRightInd w:val="0"/>
        <w:ind w:firstLine="709"/>
        <w:jc w:val="both"/>
        <w:rPr>
          <w:sz w:val="28"/>
          <w:szCs w:val="28"/>
        </w:rPr>
      </w:pPr>
      <w:r>
        <w:rPr>
          <w:sz w:val="28"/>
          <w:szCs w:val="28"/>
        </w:rPr>
        <w:t>статьей 15 Федерального закона от 02.03.2007 № 25-ФЗ «О муниципальной службе в Российской Федерации»;</w:t>
      </w:r>
    </w:p>
    <w:p w:rsidR="000042EF" w:rsidRPr="00DB4D0E" w:rsidRDefault="000042EF" w:rsidP="00C6112E">
      <w:pPr>
        <w:autoSpaceDE w:val="0"/>
        <w:autoSpaceDN w:val="0"/>
        <w:adjustRightInd w:val="0"/>
        <w:ind w:firstLine="709"/>
        <w:jc w:val="both"/>
        <w:rPr>
          <w:sz w:val="28"/>
          <w:szCs w:val="28"/>
        </w:rPr>
      </w:pPr>
      <w:r w:rsidRPr="00DB4D0E">
        <w:rPr>
          <w:sz w:val="28"/>
          <w:szCs w:val="28"/>
        </w:rPr>
        <w:t xml:space="preserve">Указом Президента Российской Федерации от 02.04.2013 № 310 </w:t>
      </w:r>
      <w:r w:rsidRPr="00DB4D0E">
        <w:rPr>
          <w:sz w:val="28"/>
          <w:szCs w:val="28"/>
        </w:rPr>
        <w:br/>
        <w:t xml:space="preserve">«О мерах по реализации отдельных положений Федерального закона </w:t>
      </w:r>
      <w:r w:rsidRPr="00DB4D0E">
        <w:rPr>
          <w:sz w:val="28"/>
          <w:szCs w:val="28"/>
        </w:rPr>
        <w:br/>
        <w:t>«О контроле за соответствием расходов лиц, замещающих государственные до</w:t>
      </w:r>
      <w:r>
        <w:rPr>
          <w:sz w:val="28"/>
          <w:szCs w:val="28"/>
        </w:rPr>
        <w:t>лжности, и иных лиц их доходам».</w:t>
      </w:r>
    </w:p>
    <w:p w:rsidR="000042EF" w:rsidRDefault="000042EF" w:rsidP="00C6112E">
      <w:pPr>
        <w:autoSpaceDE w:val="0"/>
        <w:autoSpaceDN w:val="0"/>
        <w:adjustRightInd w:val="0"/>
        <w:ind w:firstLine="709"/>
        <w:jc w:val="both"/>
        <w:rPr>
          <w:sz w:val="28"/>
          <w:szCs w:val="28"/>
        </w:rPr>
      </w:pPr>
      <w:r>
        <w:rPr>
          <w:sz w:val="28"/>
          <w:szCs w:val="28"/>
        </w:rPr>
        <w:t>Кроме того, принят ряд нормативных правовых актов Оренбургской области регламентирующих порядок представления сведений о доходах, расходах:</w:t>
      </w:r>
    </w:p>
    <w:p w:rsidR="000042EF" w:rsidRDefault="000042EF" w:rsidP="00C6112E">
      <w:pPr>
        <w:ind w:firstLine="709"/>
        <w:jc w:val="both"/>
        <w:rPr>
          <w:sz w:val="28"/>
          <w:szCs w:val="28"/>
        </w:rPr>
      </w:pPr>
      <w:r>
        <w:rPr>
          <w:sz w:val="28"/>
          <w:szCs w:val="28"/>
        </w:rPr>
        <w:t>Закон Оренбургской области от 30.12.2005 № 2893/518-III-ОЗ «О государственной гражданской службе Оренбургской области»;</w:t>
      </w:r>
    </w:p>
    <w:p w:rsidR="000042EF" w:rsidRDefault="000042EF" w:rsidP="00C6112E">
      <w:pPr>
        <w:ind w:firstLine="709"/>
        <w:jc w:val="both"/>
        <w:rPr>
          <w:sz w:val="28"/>
          <w:szCs w:val="28"/>
        </w:rPr>
      </w:pPr>
      <w:r w:rsidRPr="00B15CD9">
        <w:rPr>
          <w:sz w:val="28"/>
          <w:szCs w:val="28"/>
        </w:rPr>
        <w:t xml:space="preserve">Закон Оренбургской области от 09.11.2009 № </w:t>
      </w:r>
      <w:hyperlink r:id="rId7" w:history="1">
        <w:r w:rsidRPr="00DB4D0E">
          <w:rPr>
            <w:rStyle w:val="ac"/>
            <w:color w:val="auto"/>
            <w:sz w:val="28"/>
            <w:szCs w:val="28"/>
            <w:u w:val="none"/>
          </w:rPr>
          <w:t>3218/734-IV-ОЗ</w:t>
        </w:r>
      </w:hyperlink>
      <w:r>
        <w:rPr>
          <w:sz w:val="28"/>
          <w:szCs w:val="28"/>
        </w:rPr>
        <w:t>«</w:t>
      </w:r>
      <w:r w:rsidRPr="00B15CD9">
        <w:rPr>
          <w:sz w:val="28"/>
          <w:szCs w:val="28"/>
        </w:rPr>
        <w:t>Об утверждени</w:t>
      </w:r>
      <w:r>
        <w:rPr>
          <w:sz w:val="28"/>
          <w:szCs w:val="28"/>
        </w:rPr>
        <w:t>и</w:t>
      </w:r>
      <w:r w:rsidRPr="00B15CD9">
        <w:rPr>
          <w:sz w:val="28"/>
          <w:szCs w:val="28"/>
        </w:rPr>
        <w:t xml:space="preserve"> положения о представлении гражданами, претендующими на замещение государственных должностей Оренбургской области, и лицами, замещающими государственные должности Оренбургской области, сведений о доходах, об имуществе и обязательствах имущественного характера и положения о представлении гражданами, претендующими на замещение должностей государственной гражданской службы Оренбургской области, и государственными служащими Оренбургской области сведений о доходах, об имуществе и обязательствах имущественного характера</w:t>
      </w:r>
      <w:r>
        <w:rPr>
          <w:sz w:val="28"/>
          <w:szCs w:val="28"/>
        </w:rPr>
        <w:t>»;</w:t>
      </w:r>
    </w:p>
    <w:p w:rsidR="000042EF" w:rsidRPr="00A15DAC" w:rsidRDefault="000042EF" w:rsidP="00C6112E">
      <w:pPr>
        <w:ind w:firstLine="709"/>
        <w:jc w:val="both"/>
        <w:rPr>
          <w:sz w:val="28"/>
          <w:szCs w:val="28"/>
        </w:rPr>
      </w:pPr>
      <w:r w:rsidRPr="00A15DAC">
        <w:rPr>
          <w:sz w:val="28"/>
          <w:szCs w:val="28"/>
        </w:rPr>
        <w:t>Закон Оренбургской области от 12.09.2013 № 1747/523-V-ОЗ «О предоставлении сведений о расходах лицами, замещающими государственные должности Оренбургской области, и иными лицами и о контр</w:t>
      </w:r>
      <w:r>
        <w:rPr>
          <w:sz w:val="28"/>
          <w:szCs w:val="28"/>
        </w:rPr>
        <w:t>оле за расходами указанных лиц»;</w:t>
      </w:r>
    </w:p>
    <w:p w:rsidR="000042EF" w:rsidRPr="003D65BB" w:rsidRDefault="00B27033" w:rsidP="00C6112E">
      <w:pPr>
        <w:ind w:firstLine="709"/>
        <w:jc w:val="both"/>
        <w:rPr>
          <w:sz w:val="28"/>
          <w:szCs w:val="28"/>
        </w:rPr>
      </w:pPr>
      <w:hyperlink r:id="rId8" w:history="1">
        <w:r w:rsidR="000042EF">
          <w:rPr>
            <w:rStyle w:val="ac"/>
            <w:color w:val="auto"/>
            <w:sz w:val="28"/>
            <w:szCs w:val="28"/>
            <w:u w:val="none"/>
          </w:rPr>
          <w:t>у</w:t>
        </w:r>
        <w:r w:rsidR="000042EF" w:rsidRPr="003D65BB">
          <w:rPr>
            <w:rStyle w:val="ac"/>
            <w:color w:val="auto"/>
            <w:sz w:val="28"/>
            <w:szCs w:val="28"/>
            <w:u w:val="none"/>
          </w:rPr>
          <w:t xml:space="preserve">каз Губернатора Оренбургской области от 02.09.2009 № 194-ук «Об утверждении должностей государственной гражданской службы </w:t>
        </w:r>
        <w:r w:rsidR="000042EF" w:rsidRPr="003D65BB">
          <w:rPr>
            <w:rStyle w:val="ac"/>
            <w:color w:val="auto"/>
            <w:sz w:val="28"/>
            <w:szCs w:val="28"/>
            <w:u w:val="none"/>
          </w:rPr>
          <w:lastRenderedPageBreak/>
          <w:t>Оренбургской области, при назначении на которые и при замещении которых государственные гражданские служащие Оренбургской области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hyperlink>
      <w:r w:rsidR="000042EF">
        <w:rPr>
          <w:sz w:val="28"/>
          <w:szCs w:val="28"/>
        </w:rPr>
        <w:t>;</w:t>
      </w:r>
    </w:p>
    <w:p w:rsidR="000042EF" w:rsidRPr="00DB4D0E" w:rsidRDefault="000042EF" w:rsidP="00C6112E">
      <w:pPr>
        <w:ind w:firstLine="709"/>
        <w:jc w:val="both"/>
        <w:rPr>
          <w:sz w:val="28"/>
          <w:szCs w:val="28"/>
        </w:rPr>
      </w:pPr>
      <w:r>
        <w:rPr>
          <w:sz w:val="28"/>
          <w:szCs w:val="28"/>
        </w:rPr>
        <w:t>п</w:t>
      </w:r>
      <w:r w:rsidRPr="00DB4D0E">
        <w:rPr>
          <w:sz w:val="28"/>
          <w:szCs w:val="28"/>
        </w:rPr>
        <w:t>остановление Правительства Оренбургской области от 14.03.2013          № 185-п «Об утверждении положения о предоставлении лицом, поступающим на должность руководителя государственного учреждения Оренбургской области, а также руководителем государственного учреждения Оренбургской области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w:t>
      </w:r>
      <w:r>
        <w:rPr>
          <w:sz w:val="28"/>
          <w:szCs w:val="28"/>
        </w:rPr>
        <w:t>;</w:t>
      </w:r>
    </w:p>
    <w:p w:rsidR="000042EF" w:rsidRPr="00DB4D0E" w:rsidRDefault="00B27033" w:rsidP="00C6112E">
      <w:pPr>
        <w:ind w:firstLine="709"/>
        <w:jc w:val="both"/>
        <w:rPr>
          <w:sz w:val="28"/>
          <w:szCs w:val="28"/>
        </w:rPr>
      </w:pPr>
      <w:hyperlink r:id="rId9" w:history="1">
        <w:r w:rsidR="000042EF">
          <w:rPr>
            <w:rStyle w:val="ac"/>
            <w:color w:val="auto"/>
            <w:sz w:val="28"/>
            <w:szCs w:val="28"/>
            <w:u w:val="none"/>
          </w:rPr>
          <w:t>у</w:t>
        </w:r>
        <w:r w:rsidR="000042EF" w:rsidRPr="00DB4D0E">
          <w:rPr>
            <w:rStyle w:val="ac"/>
            <w:color w:val="auto"/>
            <w:sz w:val="28"/>
            <w:szCs w:val="28"/>
            <w:u w:val="none"/>
          </w:rPr>
          <w:t>каз Губернатора Оренбургской области от 12.05.2014 № 281-ук «Об утверждении порядка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органов исполнительной власти Оренбургской области в сети Интернет и предоставления этих сведений общероссийским средствам массовой информации для опубликования»</w:t>
        </w:r>
      </w:hyperlink>
      <w:r w:rsidR="000042EF">
        <w:rPr>
          <w:sz w:val="28"/>
          <w:szCs w:val="28"/>
        </w:rPr>
        <w:t>;</w:t>
      </w:r>
    </w:p>
    <w:p w:rsidR="000042EF" w:rsidRDefault="000042EF" w:rsidP="00C6112E">
      <w:pPr>
        <w:ind w:firstLine="709"/>
        <w:jc w:val="both"/>
        <w:rPr>
          <w:sz w:val="28"/>
          <w:szCs w:val="28"/>
        </w:rPr>
      </w:pPr>
      <w:r>
        <w:rPr>
          <w:sz w:val="28"/>
          <w:szCs w:val="28"/>
        </w:rPr>
        <w:t>распоряжение Губернатора Оренбургской области от 30.12.2014                     № 360-р «</w:t>
      </w:r>
      <w:r>
        <w:rPr>
          <w:rFonts w:ascii="Times New Roman CYR" w:hAnsi="Times New Roman CYR" w:cs="Times New Roman CYR"/>
          <w:sz w:val="28"/>
          <w:szCs w:val="28"/>
        </w:rPr>
        <w:t>О требованиях к размещению и наполнению разделов, посвященных вопросам противодействия коррупции, официальных сайтов органов исполнительной власти Оренбургской области в сети Интернет и требованиях к должностям, замещение которых влечет за собой размещение сведений о доходах, расходах, об имуществе и обязательствах имущественного характера</w:t>
      </w:r>
      <w:r>
        <w:rPr>
          <w:sz w:val="28"/>
          <w:szCs w:val="28"/>
        </w:rPr>
        <w:t>».</w:t>
      </w:r>
    </w:p>
    <w:p w:rsidR="000042EF" w:rsidRDefault="000042EF" w:rsidP="00DB4D0E">
      <w:pPr>
        <w:autoSpaceDE w:val="0"/>
        <w:autoSpaceDN w:val="0"/>
        <w:adjustRightInd w:val="0"/>
        <w:ind w:firstLine="709"/>
        <w:jc w:val="both"/>
        <w:rPr>
          <w:sz w:val="28"/>
          <w:szCs w:val="28"/>
        </w:rPr>
      </w:pPr>
    </w:p>
    <w:p w:rsidR="000042EF" w:rsidRDefault="000042EF" w:rsidP="00DB4D0E">
      <w:pPr>
        <w:autoSpaceDE w:val="0"/>
        <w:autoSpaceDN w:val="0"/>
        <w:adjustRightInd w:val="0"/>
        <w:ind w:firstLine="709"/>
        <w:jc w:val="both"/>
        <w:rPr>
          <w:i/>
          <w:iCs/>
          <w:sz w:val="28"/>
          <w:szCs w:val="28"/>
        </w:rPr>
      </w:pPr>
    </w:p>
    <w:p w:rsidR="000042EF" w:rsidRDefault="000042EF" w:rsidP="00761197">
      <w:pPr>
        <w:autoSpaceDE w:val="0"/>
        <w:autoSpaceDN w:val="0"/>
        <w:adjustRightInd w:val="0"/>
        <w:ind w:firstLine="540"/>
        <w:jc w:val="center"/>
        <w:outlineLvl w:val="0"/>
        <w:rPr>
          <w:b/>
          <w:bCs/>
          <w:sz w:val="28"/>
          <w:szCs w:val="28"/>
        </w:rPr>
      </w:pPr>
    </w:p>
    <w:p w:rsidR="000042EF" w:rsidRDefault="000042EF" w:rsidP="00761197">
      <w:pPr>
        <w:autoSpaceDE w:val="0"/>
        <w:autoSpaceDN w:val="0"/>
        <w:adjustRightInd w:val="0"/>
        <w:ind w:firstLine="540"/>
        <w:jc w:val="center"/>
        <w:outlineLvl w:val="0"/>
        <w:rPr>
          <w:b/>
          <w:bCs/>
          <w:sz w:val="28"/>
          <w:szCs w:val="28"/>
        </w:rPr>
        <w:sectPr w:rsidR="000042EF" w:rsidSect="0029316E">
          <w:headerReference w:type="default" r:id="rId10"/>
          <w:footerReference w:type="default" r:id="rId11"/>
          <w:headerReference w:type="first" r:id="rId12"/>
          <w:footerReference w:type="first" r:id="rId13"/>
          <w:pgSz w:w="11906" w:h="16838"/>
          <w:pgMar w:top="1134" w:right="851" w:bottom="567" w:left="1701" w:header="397" w:footer="397" w:gutter="0"/>
          <w:cols w:space="708"/>
          <w:titlePg/>
          <w:docGrid w:linePitch="360"/>
        </w:sectPr>
      </w:pPr>
    </w:p>
    <w:p w:rsidR="000042EF" w:rsidRPr="00DB4D0E" w:rsidRDefault="000042EF" w:rsidP="00761197">
      <w:pPr>
        <w:autoSpaceDE w:val="0"/>
        <w:autoSpaceDN w:val="0"/>
        <w:adjustRightInd w:val="0"/>
        <w:ind w:firstLine="540"/>
        <w:jc w:val="center"/>
        <w:outlineLvl w:val="0"/>
        <w:rPr>
          <w:b/>
          <w:bCs/>
          <w:i/>
          <w:iCs/>
          <w:sz w:val="28"/>
          <w:szCs w:val="28"/>
        </w:rPr>
      </w:pPr>
      <w:r w:rsidRPr="00DB4D0E">
        <w:rPr>
          <w:b/>
          <w:bCs/>
          <w:i/>
          <w:iCs/>
          <w:sz w:val="28"/>
          <w:szCs w:val="28"/>
          <w:lang w:val="en-US"/>
        </w:rPr>
        <w:lastRenderedPageBreak/>
        <w:t>II</w:t>
      </w:r>
      <w:r w:rsidRPr="00DB4D0E">
        <w:rPr>
          <w:b/>
          <w:bCs/>
          <w:i/>
          <w:iCs/>
          <w:sz w:val="28"/>
          <w:szCs w:val="28"/>
        </w:rPr>
        <w:t>. СВЕДЕНИЯ О ДОХОДАХ</w:t>
      </w:r>
    </w:p>
    <w:p w:rsidR="000042EF" w:rsidRPr="00030097" w:rsidRDefault="000042EF" w:rsidP="00761197">
      <w:pPr>
        <w:autoSpaceDE w:val="0"/>
        <w:autoSpaceDN w:val="0"/>
        <w:adjustRightInd w:val="0"/>
        <w:ind w:firstLine="540"/>
        <w:jc w:val="center"/>
        <w:outlineLvl w:val="0"/>
        <w:rPr>
          <w:i/>
          <w:iCs/>
          <w:sz w:val="28"/>
          <w:szCs w:val="28"/>
        </w:rPr>
      </w:pPr>
    </w:p>
    <w:p w:rsidR="000042EF" w:rsidRPr="00DB4D0E" w:rsidRDefault="000042EF" w:rsidP="00761197">
      <w:pPr>
        <w:autoSpaceDE w:val="0"/>
        <w:autoSpaceDN w:val="0"/>
        <w:adjustRightInd w:val="0"/>
        <w:ind w:firstLine="540"/>
        <w:jc w:val="center"/>
        <w:outlineLvl w:val="0"/>
        <w:rPr>
          <w:b/>
          <w:bCs/>
          <w:i/>
          <w:iCs/>
          <w:sz w:val="28"/>
          <w:szCs w:val="28"/>
        </w:rPr>
      </w:pPr>
      <w:r w:rsidRPr="00DB4D0E">
        <w:rPr>
          <w:b/>
          <w:bCs/>
          <w:i/>
          <w:iCs/>
          <w:sz w:val="28"/>
          <w:szCs w:val="28"/>
        </w:rPr>
        <w:t>1. Представление сведений о доходах</w:t>
      </w:r>
    </w:p>
    <w:p w:rsidR="000042EF" w:rsidRPr="00030097" w:rsidRDefault="000042EF" w:rsidP="00AC6058">
      <w:pPr>
        <w:widowControl w:val="0"/>
        <w:autoSpaceDE w:val="0"/>
        <w:autoSpaceDN w:val="0"/>
        <w:adjustRightInd w:val="0"/>
        <w:ind w:firstLine="540"/>
        <w:jc w:val="both"/>
        <w:outlineLvl w:val="0"/>
        <w:rPr>
          <w:i/>
          <w:iCs/>
          <w:sz w:val="28"/>
          <w:szCs w:val="28"/>
        </w:rPr>
      </w:pPr>
    </w:p>
    <w:p w:rsidR="000042EF" w:rsidRPr="00DB4D0E" w:rsidRDefault="000042EF" w:rsidP="00AC6058">
      <w:pPr>
        <w:widowControl w:val="0"/>
        <w:autoSpaceDE w:val="0"/>
        <w:autoSpaceDN w:val="0"/>
        <w:adjustRightInd w:val="0"/>
        <w:ind w:firstLine="540"/>
        <w:jc w:val="both"/>
        <w:outlineLvl w:val="0"/>
        <w:rPr>
          <w:sz w:val="28"/>
          <w:szCs w:val="28"/>
        </w:rPr>
      </w:pPr>
      <w:r w:rsidRPr="00DB4D0E">
        <w:rPr>
          <w:sz w:val="28"/>
          <w:szCs w:val="28"/>
        </w:rPr>
        <w:t>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w:t>
      </w:r>
    </w:p>
    <w:p w:rsidR="000042EF" w:rsidRPr="00030097" w:rsidRDefault="000042EF" w:rsidP="00AC6058">
      <w:pPr>
        <w:widowControl w:val="0"/>
        <w:autoSpaceDE w:val="0"/>
        <w:autoSpaceDN w:val="0"/>
        <w:adjustRightInd w:val="0"/>
        <w:ind w:firstLine="540"/>
        <w:jc w:val="both"/>
        <w:outlineLvl w:val="0"/>
        <w:rPr>
          <w:i/>
          <w:iCs/>
          <w:sz w:val="28"/>
          <w:szCs w:val="28"/>
        </w:rPr>
      </w:pPr>
    </w:p>
    <w:tbl>
      <w:tblPr>
        <w:tblW w:w="1510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8"/>
        <w:gridCol w:w="4680"/>
        <w:gridCol w:w="4677"/>
        <w:gridCol w:w="3213"/>
        <w:gridCol w:w="2070"/>
      </w:tblGrid>
      <w:tr w:rsidR="000042EF" w:rsidRPr="00DB4D0E">
        <w:trPr>
          <w:trHeight w:val="822"/>
        </w:trPr>
        <w:tc>
          <w:tcPr>
            <w:tcW w:w="468" w:type="dxa"/>
          </w:tcPr>
          <w:p w:rsidR="000042EF" w:rsidRPr="00DB4D0E" w:rsidRDefault="000042EF" w:rsidP="005E3D9F">
            <w:pPr>
              <w:widowControl w:val="0"/>
              <w:autoSpaceDE w:val="0"/>
              <w:autoSpaceDN w:val="0"/>
              <w:adjustRightInd w:val="0"/>
              <w:jc w:val="center"/>
              <w:outlineLvl w:val="0"/>
            </w:pPr>
            <w:r w:rsidRPr="00DB4D0E">
              <w:t>№ п/п</w:t>
            </w:r>
          </w:p>
        </w:tc>
        <w:tc>
          <w:tcPr>
            <w:tcW w:w="4680" w:type="dxa"/>
          </w:tcPr>
          <w:p w:rsidR="000042EF" w:rsidRPr="00DB4D0E" w:rsidRDefault="000042EF" w:rsidP="005E3D9F">
            <w:pPr>
              <w:widowControl w:val="0"/>
              <w:autoSpaceDE w:val="0"/>
              <w:autoSpaceDN w:val="0"/>
              <w:adjustRightInd w:val="0"/>
              <w:jc w:val="center"/>
              <w:outlineLvl w:val="0"/>
            </w:pPr>
            <w:r w:rsidRPr="00DB4D0E">
              <w:t xml:space="preserve">Лица, обязанные представлять сведения о доходах </w:t>
            </w:r>
          </w:p>
        </w:tc>
        <w:tc>
          <w:tcPr>
            <w:tcW w:w="4677" w:type="dxa"/>
          </w:tcPr>
          <w:p w:rsidR="000042EF" w:rsidRPr="00DB4D0E" w:rsidRDefault="000042EF" w:rsidP="005E3D9F">
            <w:pPr>
              <w:widowControl w:val="0"/>
              <w:autoSpaceDE w:val="0"/>
              <w:autoSpaceDN w:val="0"/>
              <w:adjustRightInd w:val="0"/>
              <w:jc w:val="center"/>
              <w:outlineLvl w:val="0"/>
            </w:pPr>
            <w:r w:rsidRPr="00DB4D0E">
              <w:t xml:space="preserve">Кому (куда) представляются сведения </w:t>
            </w:r>
          </w:p>
          <w:p w:rsidR="000042EF" w:rsidRPr="00DB4D0E" w:rsidRDefault="000042EF" w:rsidP="005E3D9F">
            <w:pPr>
              <w:widowControl w:val="0"/>
              <w:autoSpaceDE w:val="0"/>
              <w:autoSpaceDN w:val="0"/>
              <w:adjustRightInd w:val="0"/>
              <w:jc w:val="center"/>
              <w:outlineLvl w:val="0"/>
            </w:pPr>
            <w:r w:rsidRPr="00DB4D0E">
              <w:t>о доходах</w:t>
            </w:r>
          </w:p>
        </w:tc>
        <w:tc>
          <w:tcPr>
            <w:tcW w:w="3213" w:type="dxa"/>
          </w:tcPr>
          <w:p w:rsidR="000042EF" w:rsidRPr="00DB4D0E" w:rsidRDefault="000042EF" w:rsidP="005E3D9F">
            <w:pPr>
              <w:widowControl w:val="0"/>
              <w:autoSpaceDE w:val="0"/>
              <w:autoSpaceDN w:val="0"/>
              <w:adjustRightInd w:val="0"/>
              <w:jc w:val="center"/>
              <w:outlineLvl w:val="0"/>
            </w:pPr>
            <w:r w:rsidRPr="00DB4D0E">
              <w:t>Срок представления сведений о доходах</w:t>
            </w:r>
          </w:p>
        </w:tc>
        <w:tc>
          <w:tcPr>
            <w:tcW w:w="2070" w:type="dxa"/>
          </w:tcPr>
          <w:p w:rsidR="000042EF" w:rsidRPr="00DB4D0E" w:rsidRDefault="000042EF" w:rsidP="005E3D9F">
            <w:pPr>
              <w:widowControl w:val="0"/>
              <w:autoSpaceDE w:val="0"/>
              <w:autoSpaceDN w:val="0"/>
              <w:adjustRightInd w:val="0"/>
              <w:jc w:val="center"/>
              <w:outlineLvl w:val="0"/>
            </w:pPr>
            <w:r w:rsidRPr="00DB4D0E">
              <w:t xml:space="preserve">Срок представления </w:t>
            </w:r>
            <w:r w:rsidRPr="00DB4D0E">
              <w:rPr>
                <w:u w:val="single"/>
              </w:rPr>
              <w:t xml:space="preserve">уточненных </w:t>
            </w:r>
            <w:r w:rsidRPr="00DB4D0E">
              <w:t>сведений о доходах</w:t>
            </w:r>
          </w:p>
        </w:tc>
      </w:tr>
      <w:tr w:rsidR="000042EF" w:rsidRPr="00DB4D0E">
        <w:trPr>
          <w:trHeight w:val="822"/>
        </w:trPr>
        <w:tc>
          <w:tcPr>
            <w:tcW w:w="468" w:type="dxa"/>
            <w:vAlign w:val="center"/>
          </w:tcPr>
          <w:p w:rsidR="000042EF" w:rsidRPr="00DB4D0E" w:rsidRDefault="000042EF" w:rsidP="00AE68A9">
            <w:pPr>
              <w:widowControl w:val="0"/>
              <w:numPr>
                <w:ilvl w:val="0"/>
                <w:numId w:val="25"/>
              </w:numPr>
              <w:autoSpaceDE w:val="0"/>
              <w:autoSpaceDN w:val="0"/>
              <w:adjustRightInd w:val="0"/>
              <w:jc w:val="both"/>
              <w:outlineLvl w:val="0"/>
            </w:pPr>
          </w:p>
        </w:tc>
        <w:tc>
          <w:tcPr>
            <w:tcW w:w="4680" w:type="dxa"/>
          </w:tcPr>
          <w:p w:rsidR="000042EF" w:rsidRPr="00DB4D0E" w:rsidRDefault="000042EF" w:rsidP="00522864">
            <w:pPr>
              <w:widowControl w:val="0"/>
              <w:autoSpaceDE w:val="0"/>
              <w:autoSpaceDN w:val="0"/>
              <w:adjustRightInd w:val="0"/>
              <w:jc w:val="center"/>
              <w:outlineLvl w:val="0"/>
            </w:pPr>
            <w:r>
              <w:t>руководители органов исполнительной власти Оренбургской области и их заместители</w:t>
            </w:r>
          </w:p>
        </w:tc>
        <w:tc>
          <w:tcPr>
            <w:tcW w:w="4677" w:type="dxa"/>
          </w:tcPr>
          <w:p w:rsidR="000042EF" w:rsidRPr="00DB4D0E" w:rsidRDefault="000042EF" w:rsidP="00522864">
            <w:pPr>
              <w:widowControl w:val="0"/>
              <w:autoSpaceDE w:val="0"/>
              <w:autoSpaceDN w:val="0"/>
              <w:adjustRightInd w:val="0"/>
              <w:jc w:val="center"/>
              <w:outlineLvl w:val="0"/>
            </w:pPr>
            <w:r>
              <w:t>аппарат Губернатора и Правительства Оренбургской области</w:t>
            </w:r>
          </w:p>
        </w:tc>
        <w:tc>
          <w:tcPr>
            <w:tcW w:w="3213" w:type="dxa"/>
          </w:tcPr>
          <w:p w:rsidR="000042EF" w:rsidRPr="00DB4D0E" w:rsidRDefault="000042EF" w:rsidP="00522864">
            <w:pPr>
              <w:autoSpaceDE w:val="0"/>
              <w:autoSpaceDN w:val="0"/>
              <w:adjustRightInd w:val="0"/>
              <w:jc w:val="center"/>
            </w:pPr>
            <w:r w:rsidRPr="00DB4D0E">
              <w:t>ежегодно, не позднее 30 апреля года, следующего за отчетным</w:t>
            </w:r>
          </w:p>
        </w:tc>
        <w:tc>
          <w:tcPr>
            <w:tcW w:w="2070" w:type="dxa"/>
            <w:vAlign w:val="center"/>
          </w:tcPr>
          <w:p w:rsidR="000042EF" w:rsidRPr="00DB4D0E" w:rsidRDefault="000042EF" w:rsidP="00AE68A9">
            <w:pPr>
              <w:autoSpaceDE w:val="0"/>
              <w:autoSpaceDN w:val="0"/>
              <w:adjustRightInd w:val="0"/>
              <w:jc w:val="center"/>
            </w:pPr>
            <w:r w:rsidRPr="00DB4D0E">
              <w:t>до 30 мая года следующего за отчетным</w:t>
            </w:r>
          </w:p>
        </w:tc>
      </w:tr>
      <w:tr w:rsidR="000042EF" w:rsidRPr="00DB4D0E">
        <w:trPr>
          <w:trHeight w:val="822"/>
        </w:trPr>
        <w:tc>
          <w:tcPr>
            <w:tcW w:w="468" w:type="dxa"/>
            <w:vAlign w:val="center"/>
          </w:tcPr>
          <w:p w:rsidR="000042EF" w:rsidRPr="00DB4D0E" w:rsidRDefault="000042EF" w:rsidP="00AE68A9">
            <w:pPr>
              <w:widowControl w:val="0"/>
              <w:numPr>
                <w:ilvl w:val="0"/>
                <w:numId w:val="25"/>
              </w:numPr>
              <w:autoSpaceDE w:val="0"/>
              <w:autoSpaceDN w:val="0"/>
              <w:adjustRightInd w:val="0"/>
              <w:jc w:val="both"/>
              <w:outlineLvl w:val="0"/>
            </w:pPr>
          </w:p>
        </w:tc>
        <w:tc>
          <w:tcPr>
            <w:tcW w:w="4680" w:type="dxa"/>
          </w:tcPr>
          <w:p w:rsidR="000042EF" w:rsidRPr="00DB4D0E" w:rsidRDefault="000042EF" w:rsidP="00522864">
            <w:pPr>
              <w:widowControl w:val="0"/>
              <w:autoSpaceDE w:val="0"/>
              <w:autoSpaceDN w:val="0"/>
              <w:adjustRightInd w:val="0"/>
              <w:jc w:val="center"/>
              <w:outlineLvl w:val="0"/>
            </w:pPr>
            <w:r>
              <w:t>государственные гражданские служащие органов исполнительной власти Оренбургской области</w:t>
            </w:r>
          </w:p>
        </w:tc>
        <w:tc>
          <w:tcPr>
            <w:tcW w:w="4677" w:type="dxa"/>
          </w:tcPr>
          <w:p w:rsidR="000042EF" w:rsidRDefault="000042EF" w:rsidP="00522864">
            <w:pPr>
              <w:widowControl w:val="0"/>
              <w:autoSpaceDE w:val="0"/>
              <w:autoSpaceDN w:val="0"/>
              <w:adjustRightInd w:val="0"/>
              <w:jc w:val="center"/>
              <w:outlineLvl w:val="0"/>
            </w:pPr>
            <w:r>
              <w:t>кадровые службы органов исполнительной власти Оренбургской области</w:t>
            </w:r>
          </w:p>
        </w:tc>
        <w:tc>
          <w:tcPr>
            <w:tcW w:w="3213" w:type="dxa"/>
          </w:tcPr>
          <w:p w:rsidR="000042EF" w:rsidRPr="00DB4D0E" w:rsidRDefault="000042EF" w:rsidP="00522864">
            <w:pPr>
              <w:autoSpaceDE w:val="0"/>
              <w:autoSpaceDN w:val="0"/>
              <w:adjustRightInd w:val="0"/>
              <w:jc w:val="center"/>
            </w:pPr>
            <w:r w:rsidRPr="00DB4D0E">
              <w:t>ежегодно, не позднее 30 апреля года, следующего за отчетным</w:t>
            </w:r>
          </w:p>
        </w:tc>
        <w:tc>
          <w:tcPr>
            <w:tcW w:w="2070" w:type="dxa"/>
            <w:vAlign w:val="center"/>
          </w:tcPr>
          <w:p w:rsidR="000042EF" w:rsidRPr="00DB4D0E" w:rsidRDefault="000042EF" w:rsidP="00AE68A9">
            <w:pPr>
              <w:autoSpaceDE w:val="0"/>
              <w:autoSpaceDN w:val="0"/>
              <w:adjustRightInd w:val="0"/>
              <w:jc w:val="center"/>
            </w:pPr>
            <w:r w:rsidRPr="00DB4D0E">
              <w:t>до 30 мая года следующего за отчетным</w:t>
            </w:r>
          </w:p>
        </w:tc>
      </w:tr>
      <w:tr w:rsidR="000042EF" w:rsidRPr="00DB4D0E">
        <w:trPr>
          <w:trHeight w:val="822"/>
        </w:trPr>
        <w:tc>
          <w:tcPr>
            <w:tcW w:w="468" w:type="dxa"/>
            <w:vAlign w:val="center"/>
          </w:tcPr>
          <w:p w:rsidR="000042EF" w:rsidRPr="00DB4D0E" w:rsidRDefault="000042EF" w:rsidP="00AE68A9">
            <w:pPr>
              <w:widowControl w:val="0"/>
              <w:numPr>
                <w:ilvl w:val="0"/>
                <w:numId w:val="25"/>
              </w:numPr>
              <w:autoSpaceDE w:val="0"/>
              <w:autoSpaceDN w:val="0"/>
              <w:adjustRightInd w:val="0"/>
              <w:jc w:val="both"/>
              <w:outlineLvl w:val="0"/>
            </w:pPr>
          </w:p>
        </w:tc>
        <w:tc>
          <w:tcPr>
            <w:tcW w:w="4680" w:type="dxa"/>
          </w:tcPr>
          <w:p w:rsidR="000042EF" w:rsidRPr="00DB4D0E" w:rsidRDefault="000042EF" w:rsidP="00522864">
            <w:pPr>
              <w:widowControl w:val="0"/>
              <w:autoSpaceDE w:val="0"/>
              <w:autoSpaceDN w:val="0"/>
              <w:adjustRightInd w:val="0"/>
              <w:jc w:val="center"/>
              <w:outlineLvl w:val="0"/>
            </w:pPr>
            <w:r w:rsidRPr="00DB4D0E">
              <w:t>граждане, пре</w:t>
            </w:r>
            <w:r>
              <w:t>тендующие на замещение должностейруководителей органов исполнительной власти Оренбургской области</w:t>
            </w:r>
          </w:p>
        </w:tc>
        <w:tc>
          <w:tcPr>
            <w:tcW w:w="4677" w:type="dxa"/>
          </w:tcPr>
          <w:p w:rsidR="000042EF" w:rsidRPr="00DB4D0E" w:rsidRDefault="000042EF" w:rsidP="00522864">
            <w:pPr>
              <w:widowControl w:val="0"/>
              <w:autoSpaceDE w:val="0"/>
              <w:autoSpaceDN w:val="0"/>
              <w:adjustRightInd w:val="0"/>
              <w:jc w:val="center"/>
              <w:outlineLvl w:val="0"/>
            </w:pPr>
            <w:r>
              <w:t>аппарат Губернатора и Правительства Оренбургской области</w:t>
            </w:r>
          </w:p>
        </w:tc>
        <w:tc>
          <w:tcPr>
            <w:tcW w:w="3213" w:type="dxa"/>
          </w:tcPr>
          <w:p w:rsidR="000042EF" w:rsidRPr="00DB4D0E" w:rsidRDefault="000042EF" w:rsidP="00522864">
            <w:pPr>
              <w:autoSpaceDE w:val="0"/>
              <w:autoSpaceDN w:val="0"/>
              <w:adjustRightInd w:val="0"/>
              <w:jc w:val="center"/>
            </w:pPr>
            <w:r w:rsidRPr="00DB4D0E">
              <w:t xml:space="preserve">при назначении на должности государственной </w:t>
            </w:r>
            <w:r>
              <w:t xml:space="preserve">гражданской </w:t>
            </w:r>
            <w:r w:rsidRPr="00DB4D0E">
              <w:t>службы</w:t>
            </w:r>
          </w:p>
        </w:tc>
        <w:tc>
          <w:tcPr>
            <w:tcW w:w="2070" w:type="dxa"/>
            <w:vAlign w:val="center"/>
          </w:tcPr>
          <w:p w:rsidR="000042EF" w:rsidRPr="00DB4D0E" w:rsidRDefault="000042EF" w:rsidP="005E3D9F">
            <w:pPr>
              <w:widowControl w:val="0"/>
              <w:autoSpaceDE w:val="0"/>
              <w:autoSpaceDN w:val="0"/>
              <w:adjustRightInd w:val="0"/>
              <w:jc w:val="center"/>
              <w:outlineLvl w:val="0"/>
              <w:rPr>
                <w:highlight w:val="yellow"/>
              </w:rPr>
            </w:pPr>
            <w:r>
              <w:t>–</w:t>
            </w:r>
          </w:p>
        </w:tc>
      </w:tr>
      <w:tr w:rsidR="000042EF" w:rsidRPr="00DB4D0E">
        <w:trPr>
          <w:trHeight w:val="1691"/>
        </w:trPr>
        <w:tc>
          <w:tcPr>
            <w:tcW w:w="468" w:type="dxa"/>
            <w:vAlign w:val="center"/>
          </w:tcPr>
          <w:p w:rsidR="000042EF" w:rsidRPr="00DB4D0E" w:rsidRDefault="000042EF" w:rsidP="00AE68A9">
            <w:pPr>
              <w:widowControl w:val="0"/>
              <w:numPr>
                <w:ilvl w:val="0"/>
                <w:numId w:val="25"/>
              </w:numPr>
              <w:autoSpaceDE w:val="0"/>
              <w:autoSpaceDN w:val="0"/>
              <w:adjustRightInd w:val="0"/>
              <w:jc w:val="both"/>
              <w:outlineLvl w:val="0"/>
            </w:pPr>
          </w:p>
        </w:tc>
        <w:tc>
          <w:tcPr>
            <w:tcW w:w="4680" w:type="dxa"/>
          </w:tcPr>
          <w:p w:rsidR="000042EF" w:rsidRPr="00DB4D0E" w:rsidRDefault="000042EF" w:rsidP="00522864">
            <w:pPr>
              <w:widowControl w:val="0"/>
              <w:autoSpaceDE w:val="0"/>
              <w:autoSpaceDN w:val="0"/>
              <w:adjustRightInd w:val="0"/>
              <w:jc w:val="center"/>
              <w:outlineLvl w:val="0"/>
            </w:pPr>
            <w:r w:rsidRPr="00DB4D0E">
              <w:t>граждане, пре</w:t>
            </w:r>
            <w:r>
              <w:t>тендующие на замещение должностейгосударственной гражданской службы в органах исполнительной власти Оренбургской области</w:t>
            </w:r>
          </w:p>
        </w:tc>
        <w:tc>
          <w:tcPr>
            <w:tcW w:w="4677" w:type="dxa"/>
          </w:tcPr>
          <w:p w:rsidR="000042EF" w:rsidRPr="00DB4D0E" w:rsidRDefault="000042EF" w:rsidP="00522864">
            <w:pPr>
              <w:widowControl w:val="0"/>
              <w:autoSpaceDE w:val="0"/>
              <w:autoSpaceDN w:val="0"/>
              <w:adjustRightInd w:val="0"/>
              <w:jc w:val="center"/>
              <w:outlineLvl w:val="0"/>
            </w:pPr>
            <w:r>
              <w:t>кадровые службы органов исполнительной власти Оренбургской области</w:t>
            </w:r>
          </w:p>
        </w:tc>
        <w:tc>
          <w:tcPr>
            <w:tcW w:w="3213" w:type="dxa"/>
          </w:tcPr>
          <w:p w:rsidR="000042EF" w:rsidRPr="00DB4D0E" w:rsidRDefault="000042EF" w:rsidP="00522864">
            <w:pPr>
              <w:autoSpaceDE w:val="0"/>
              <w:autoSpaceDN w:val="0"/>
              <w:adjustRightInd w:val="0"/>
              <w:jc w:val="center"/>
            </w:pPr>
            <w:r w:rsidRPr="00DB4D0E">
              <w:t>при назначении на должности государственной службы</w:t>
            </w:r>
          </w:p>
        </w:tc>
        <w:tc>
          <w:tcPr>
            <w:tcW w:w="2070" w:type="dxa"/>
            <w:vAlign w:val="center"/>
          </w:tcPr>
          <w:p w:rsidR="000042EF" w:rsidRPr="00DB4D0E" w:rsidRDefault="000042EF" w:rsidP="005E3D9F">
            <w:pPr>
              <w:widowControl w:val="0"/>
              <w:autoSpaceDE w:val="0"/>
              <w:autoSpaceDN w:val="0"/>
              <w:adjustRightInd w:val="0"/>
              <w:jc w:val="center"/>
              <w:outlineLvl w:val="0"/>
              <w:rPr>
                <w:highlight w:val="yellow"/>
              </w:rPr>
            </w:pPr>
            <w:r>
              <w:t>–</w:t>
            </w:r>
          </w:p>
        </w:tc>
      </w:tr>
      <w:tr w:rsidR="000042EF" w:rsidRPr="00DB4D0E">
        <w:trPr>
          <w:trHeight w:val="143"/>
        </w:trPr>
        <w:tc>
          <w:tcPr>
            <w:tcW w:w="468" w:type="dxa"/>
          </w:tcPr>
          <w:p w:rsidR="000042EF" w:rsidRPr="00DB4D0E" w:rsidRDefault="000042EF" w:rsidP="00AE68A9">
            <w:pPr>
              <w:widowControl w:val="0"/>
              <w:numPr>
                <w:ilvl w:val="0"/>
                <w:numId w:val="25"/>
              </w:numPr>
              <w:autoSpaceDE w:val="0"/>
              <w:autoSpaceDN w:val="0"/>
              <w:adjustRightInd w:val="0"/>
              <w:jc w:val="both"/>
              <w:outlineLvl w:val="0"/>
            </w:pPr>
          </w:p>
        </w:tc>
        <w:tc>
          <w:tcPr>
            <w:tcW w:w="4680" w:type="dxa"/>
          </w:tcPr>
          <w:p w:rsidR="000042EF" w:rsidRPr="00DB4D0E" w:rsidRDefault="000042EF" w:rsidP="00522864">
            <w:pPr>
              <w:widowControl w:val="0"/>
              <w:autoSpaceDE w:val="0"/>
              <w:autoSpaceDN w:val="0"/>
              <w:adjustRightInd w:val="0"/>
              <w:jc w:val="center"/>
              <w:outlineLvl w:val="0"/>
            </w:pPr>
            <w:r w:rsidRPr="00DB4D0E">
              <w:t xml:space="preserve">руководители </w:t>
            </w:r>
            <w:r>
              <w:t>государственных учреждений Оренбургской области</w:t>
            </w:r>
          </w:p>
        </w:tc>
        <w:tc>
          <w:tcPr>
            <w:tcW w:w="4677" w:type="dxa"/>
          </w:tcPr>
          <w:p w:rsidR="000042EF" w:rsidRPr="00DB4D0E" w:rsidRDefault="000042EF" w:rsidP="00522864">
            <w:pPr>
              <w:widowControl w:val="0"/>
              <w:autoSpaceDE w:val="0"/>
              <w:autoSpaceDN w:val="0"/>
              <w:adjustRightInd w:val="0"/>
              <w:jc w:val="center"/>
              <w:outlineLvl w:val="0"/>
            </w:pPr>
            <w:r>
              <w:t>органы исполнительной власти Оренбургской области, осуществляющие функции и полномочия учредителя государственного учреждения Оренбургской области</w:t>
            </w:r>
          </w:p>
        </w:tc>
        <w:tc>
          <w:tcPr>
            <w:tcW w:w="3213" w:type="dxa"/>
          </w:tcPr>
          <w:p w:rsidR="000042EF" w:rsidRDefault="000042EF" w:rsidP="00522864">
            <w:pPr>
              <w:autoSpaceDE w:val="0"/>
              <w:autoSpaceDN w:val="0"/>
              <w:adjustRightInd w:val="0"/>
              <w:jc w:val="center"/>
            </w:pPr>
            <w:r w:rsidRPr="00DB4D0E">
              <w:t xml:space="preserve">ежегодно, не позднее </w:t>
            </w:r>
          </w:p>
          <w:p w:rsidR="000042EF" w:rsidRPr="00DB4D0E" w:rsidRDefault="000042EF" w:rsidP="00522864">
            <w:pPr>
              <w:autoSpaceDE w:val="0"/>
              <w:autoSpaceDN w:val="0"/>
              <w:adjustRightInd w:val="0"/>
              <w:jc w:val="center"/>
            </w:pPr>
            <w:r w:rsidRPr="00DB4D0E">
              <w:t>30 апреля года, следующего за отчетным</w:t>
            </w:r>
          </w:p>
          <w:p w:rsidR="000042EF" w:rsidRPr="00DB4D0E" w:rsidRDefault="000042EF" w:rsidP="00522864">
            <w:pPr>
              <w:widowControl w:val="0"/>
              <w:autoSpaceDE w:val="0"/>
              <w:autoSpaceDN w:val="0"/>
              <w:adjustRightInd w:val="0"/>
              <w:jc w:val="center"/>
              <w:outlineLvl w:val="0"/>
            </w:pPr>
          </w:p>
        </w:tc>
        <w:tc>
          <w:tcPr>
            <w:tcW w:w="2070" w:type="dxa"/>
          </w:tcPr>
          <w:p w:rsidR="000042EF" w:rsidRPr="00DB4D0E" w:rsidRDefault="000042EF" w:rsidP="00AE68A9">
            <w:pPr>
              <w:widowControl w:val="0"/>
              <w:autoSpaceDE w:val="0"/>
              <w:autoSpaceDN w:val="0"/>
              <w:adjustRightInd w:val="0"/>
              <w:jc w:val="center"/>
              <w:outlineLvl w:val="0"/>
            </w:pPr>
            <w:r w:rsidRPr="00DB4D0E">
              <w:t>до 30 мая года следующего за отчетным</w:t>
            </w:r>
          </w:p>
        </w:tc>
      </w:tr>
      <w:tr w:rsidR="000042EF" w:rsidRPr="00DB4D0E">
        <w:trPr>
          <w:trHeight w:val="143"/>
        </w:trPr>
        <w:tc>
          <w:tcPr>
            <w:tcW w:w="468" w:type="dxa"/>
          </w:tcPr>
          <w:p w:rsidR="000042EF" w:rsidRPr="00DB4D0E" w:rsidRDefault="000042EF" w:rsidP="00AE68A9">
            <w:pPr>
              <w:widowControl w:val="0"/>
              <w:numPr>
                <w:ilvl w:val="0"/>
                <w:numId w:val="25"/>
              </w:numPr>
              <w:autoSpaceDE w:val="0"/>
              <w:autoSpaceDN w:val="0"/>
              <w:adjustRightInd w:val="0"/>
              <w:jc w:val="both"/>
              <w:outlineLvl w:val="0"/>
            </w:pPr>
          </w:p>
        </w:tc>
        <w:tc>
          <w:tcPr>
            <w:tcW w:w="4680" w:type="dxa"/>
          </w:tcPr>
          <w:p w:rsidR="000042EF" w:rsidRPr="00DB4D0E" w:rsidRDefault="000042EF" w:rsidP="00522864">
            <w:pPr>
              <w:widowControl w:val="0"/>
              <w:autoSpaceDE w:val="0"/>
              <w:autoSpaceDN w:val="0"/>
              <w:adjustRightInd w:val="0"/>
              <w:jc w:val="center"/>
              <w:outlineLvl w:val="0"/>
            </w:pPr>
            <w:r w:rsidRPr="00DB4D0E">
              <w:t xml:space="preserve">граждане,  претендующие на замещение должностей руководителей </w:t>
            </w:r>
            <w:r>
              <w:t>государственных учреждений</w:t>
            </w:r>
          </w:p>
        </w:tc>
        <w:tc>
          <w:tcPr>
            <w:tcW w:w="4677" w:type="dxa"/>
          </w:tcPr>
          <w:p w:rsidR="000042EF" w:rsidRPr="00DB4D0E" w:rsidRDefault="000042EF" w:rsidP="00522864">
            <w:pPr>
              <w:widowControl w:val="0"/>
              <w:autoSpaceDE w:val="0"/>
              <w:autoSpaceDN w:val="0"/>
              <w:adjustRightInd w:val="0"/>
              <w:jc w:val="center"/>
              <w:outlineLvl w:val="0"/>
            </w:pPr>
            <w:r>
              <w:t>органы исполнительной власти Оренбургской области, осуществляющие функции и полномочия учредителя государственного учреждения Оренбургской области</w:t>
            </w:r>
          </w:p>
        </w:tc>
        <w:tc>
          <w:tcPr>
            <w:tcW w:w="3213" w:type="dxa"/>
          </w:tcPr>
          <w:p w:rsidR="000042EF" w:rsidRPr="00DB4D0E" w:rsidRDefault="000042EF" w:rsidP="00C5229F">
            <w:pPr>
              <w:autoSpaceDE w:val="0"/>
              <w:autoSpaceDN w:val="0"/>
              <w:adjustRightInd w:val="0"/>
              <w:jc w:val="center"/>
            </w:pPr>
            <w:r w:rsidRPr="00DB4D0E">
              <w:t>при назначении на должность</w:t>
            </w:r>
          </w:p>
        </w:tc>
        <w:tc>
          <w:tcPr>
            <w:tcW w:w="2070" w:type="dxa"/>
          </w:tcPr>
          <w:p w:rsidR="000042EF" w:rsidRPr="00DB4D0E" w:rsidRDefault="000042EF" w:rsidP="00AE68A9">
            <w:pPr>
              <w:widowControl w:val="0"/>
              <w:autoSpaceDE w:val="0"/>
              <w:autoSpaceDN w:val="0"/>
              <w:adjustRightInd w:val="0"/>
              <w:jc w:val="center"/>
              <w:outlineLvl w:val="0"/>
            </w:pPr>
            <w:r>
              <w:t>–</w:t>
            </w:r>
          </w:p>
        </w:tc>
      </w:tr>
      <w:tr w:rsidR="000042EF" w:rsidRPr="00DB4D0E">
        <w:trPr>
          <w:trHeight w:val="143"/>
        </w:trPr>
        <w:tc>
          <w:tcPr>
            <w:tcW w:w="468" w:type="dxa"/>
          </w:tcPr>
          <w:p w:rsidR="000042EF" w:rsidRPr="00DB4D0E" w:rsidRDefault="000042EF" w:rsidP="00AE68A9">
            <w:pPr>
              <w:widowControl w:val="0"/>
              <w:numPr>
                <w:ilvl w:val="0"/>
                <w:numId w:val="25"/>
              </w:numPr>
              <w:autoSpaceDE w:val="0"/>
              <w:autoSpaceDN w:val="0"/>
              <w:adjustRightInd w:val="0"/>
              <w:jc w:val="both"/>
              <w:outlineLvl w:val="0"/>
            </w:pPr>
          </w:p>
        </w:tc>
        <w:tc>
          <w:tcPr>
            <w:tcW w:w="4680" w:type="dxa"/>
          </w:tcPr>
          <w:p w:rsidR="000042EF" w:rsidRDefault="000042EF" w:rsidP="00522864">
            <w:pPr>
              <w:widowControl w:val="0"/>
              <w:autoSpaceDE w:val="0"/>
              <w:autoSpaceDN w:val="0"/>
              <w:adjustRightInd w:val="0"/>
              <w:jc w:val="center"/>
              <w:outlineLvl w:val="0"/>
            </w:pPr>
            <w:r>
              <w:t>Уполномоченный по защите прав предпринимателей в Оренбургской области</w:t>
            </w:r>
          </w:p>
        </w:tc>
        <w:tc>
          <w:tcPr>
            <w:tcW w:w="4677" w:type="dxa"/>
          </w:tcPr>
          <w:p w:rsidR="000042EF" w:rsidRPr="00DB4D0E" w:rsidRDefault="000042EF" w:rsidP="00DC2358">
            <w:pPr>
              <w:widowControl w:val="0"/>
              <w:autoSpaceDE w:val="0"/>
              <w:autoSpaceDN w:val="0"/>
              <w:adjustRightInd w:val="0"/>
              <w:jc w:val="center"/>
              <w:outlineLvl w:val="0"/>
            </w:pPr>
            <w:r>
              <w:t>аппарат Губернатора и Правительства Оренбургской области</w:t>
            </w:r>
          </w:p>
        </w:tc>
        <w:tc>
          <w:tcPr>
            <w:tcW w:w="3213" w:type="dxa"/>
          </w:tcPr>
          <w:p w:rsidR="000042EF" w:rsidRPr="00DB4D0E" w:rsidRDefault="000042EF" w:rsidP="00DC2358">
            <w:pPr>
              <w:autoSpaceDE w:val="0"/>
              <w:autoSpaceDN w:val="0"/>
              <w:adjustRightInd w:val="0"/>
              <w:jc w:val="center"/>
            </w:pPr>
            <w:r w:rsidRPr="00DB4D0E">
              <w:t>ежегодно, не позднее 30 апреля года, следующего за отчетным</w:t>
            </w:r>
          </w:p>
        </w:tc>
        <w:tc>
          <w:tcPr>
            <w:tcW w:w="2070" w:type="dxa"/>
          </w:tcPr>
          <w:p w:rsidR="000042EF" w:rsidRPr="00DB4D0E" w:rsidRDefault="000042EF" w:rsidP="005E3D9F">
            <w:pPr>
              <w:widowControl w:val="0"/>
              <w:autoSpaceDE w:val="0"/>
              <w:autoSpaceDN w:val="0"/>
              <w:adjustRightInd w:val="0"/>
              <w:jc w:val="center"/>
              <w:outlineLvl w:val="0"/>
            </w:pPr>
            <w:r w:rsidRPr="00DB4D0E">
              <w:t>до 30 мая года следующего за отчетным</w:t>
            </w:r>
          </w:p>
        </w:tc>
      </w:tr>
      <w:tr w:rsidR="000042EF" w:rsidRPr="00DB4D0E">
        <w:trPr>
          <w:trHeight w:val="143"/>
        </w:trPr>
        <w:tc>
          <w:tcPr>
            <w:tcW w:w="468" w:type="dxa"/>
          </w:tcPr>
          <w:p w:rsidR="000042EF" w:rsidRPr="00DB4D0E" w:rsidRDefault="000042EF" w:rsidP="00AE68A9">
            <w:pPr>
              <w:widowControl w:val="0"/>
              <w:numPr>
                <w:ilvl w:val="0"/>
                <w:numId w:val="25"/>
              </w:numPr>
              <w:autoSpaceDE w:val="0"/>
              <w:autoSpaceDN w:val="0"/>
              <w:adjustRightInd w:val="0"/>
              <w:jc w:val="both"/>
              <w:outlineLvl w:val="0"/>
            </w:pPr>
          </w:p>
        </w:tc>
        <w:tc>
          <w:tcPr>
            <w:tcW w:w="4680" w:type="dxa"/>
          </w:tcPr>
          <w:p w:rsidR="000042EF" w:rsidRDefault="000042EF" w:rsidP="00522864">
            <w:pPr>
              <w:widowControl w:val="0"/>
              <w:autoSpaceDE w:val="0"/>
              <w:autoSpaceDN w:val="0"/>
              <w:adjustRightInd w:val="0"/>
              <w:jc w:val="center"/>
              <w:outlineLvl w:val="0"/>
            </w:pPr>
            <w:r>
              <w:t>граждане, претендующие на замещение должности Уполномоченного по защите прав предпринимателей в Оренбургской области</w:t>
            </w:r>
          </w:p>
        </w:tc>
        <w:tc>
          <w:tcPr>
            <w:tcW w:w="4677" w:type="dxa"/>
          </w:tcPr>
          <w:p w:rsidR="000042EF" w:rsidRDefault="000042EF" w:rsidP="00522864">
            <w:pPr>
              <w:widowControl w:val="0"/>
              <w:autoSpaceDE w:val="0"/>
              <w:autoSpaceDN w:val="0"/>
              <w:adjustRightInd w:val="0"/>
              <w:jc w:val="center"/>
              <w:outlineLvl w:val="0"/>
            </w:pPr>
            <w:r>
              <w:t>аппарат Губернатора и Правительства Оренбургской области</w:t>
            </w:r>
          </w:p>
        </w:tc>
        <w:tc>
          <w:tcPr>
            <w:tcW w:w="3213" w:type="dxa"/>
          </w:tcPr>
          <w:p w:rsidR="000042EF" w:rsidRPr="00DB4D0E" w:rsidRDefault="000042EF" w:rsidP="00C5229F">
            <w:pPr>
              <w:autoSpaceDE w:val="0"/>
              <w:autoSpaceDN w:val="0"/>
              <w:adjustRightInd w:val="0"/>
              <w:jc w:val="center"/>
            </w:pPr>
            <w:r w:rsidRPr="00DB4D0E">
              <w:t>при назначении на должность</w:t>
            </w:r>
          </w:p>
        </w:tc>
        <w:tc>
          <w:tcPr>
            <w:tcW w:w="2070" w:type="dxa"/>
          </w:tcPr>
          <w:p w:rsidR="000042EF" w:rsidRPr="00DB4D0E" w:rsidRDefault="000042EF" w:rsidP="005E3D9F">
            <w:pPr>
              <w:widowControl w:val="0"/>
              <w:autoSpaceDE w:val="0"/>
              <w:autoSpaceDN w:val="0"/>
              <w:adjustRightInd w:val="0"/>
              <w:jc w:val="center"/>
              <w:outlineLvl w:val="0"/>
            </w:pPr>
          </w:p>
        </w:tc>
      </w:tr>
      <w:tr w:rsidR="000042EF" w:rsidRPr="00DB4D0E">
        <w:trPr>
          <w:trHeight w:val="143"/>
        </w:trPr>
        <w:tc>
          <w:tcPr>
            <w:tcW w:w="468" w:type="dxa"/>
          </w:tcPr>
          <w:p w:rsidR="000042EF" w:rsidRPr="00DB4D0E" w:rsidRDefault="000042EF" w:rsidP="00AE68A9">
            <w:pPr>
              <w:widowControl w:val="0"/>
              <w:numPr>
                <w:ilvl w:val="0"/>
                <w:numId w:val="25"/>
              </w:numPr>
              <w:autoSpaceDE w:val="0"/>
              <w:autoSpaceDN w:val="0"/>
              <w:adjustRightInd w:val="0"/>
              <w:jc w:val="both"/>
              <w:outlineLvl w:val="0"/>
            </w:pPr>
          </w:p>
        </w:tc>
        <w:tc>
          <w:tcPr>
            <w:tcW w:w="4680" w:type="dxa"/>
          </w:tcPr>
          <w:p w:rsidR="000042EF" w:rsidRDefault="000042EF" w:rsidP="00522864">
            <w:pPr>
              <w:widowControl w:val="0"/>
              <w:autoSpaceDE w:val="0"/>
              <w:autoSpaceDN w:val="0"/>
              <w:adjustRightInd w:val="0"/>
              <w:jc w:val="center"/>
              <w:outlineLvl w:val="0"/>
            </w:pPr>
            <w:r>
              <w:t>лица, замещающие муниципальные должности Оренбургской области</w:t>
            </w:r>
          </w:p>
        </w:tc>
        <w:tc>
          <w:tcPr>
            <w:tcW w:w="4677" w:type="dxa"/>
          </w:tcPr>
          <w:p w:rsidR="000042EF" w:rsidRPr="00DB4D0E" w:rsidRDefault="000042EF" w:rsidP="00AE53C7">
            <w:pPr>
              <w:widowControl w:val="0"/>
              <w:autoSpaceDE w:val="0"/>
              <w:autoSpaceDN w:val="0"/>
              <w:adjustRightInd w:val="0"/>
              <w:jc w:val="center"/>
              <w:outlineLvl w:val="0"/>
            </w:pPr>
            <w:r>
              <w:t>кадровые службы органов местного самоуправления муниципальных образований Оренбургской области</w:t>
            </w:r>
          </w:p>
        </w:tc>
        <w:tc>
          <w:tcPr>
            <w:tcW w:w="3213" w:type="dxa"/>
          </w:tcPr>
          <w:p w:rsidR="000042EF" w:rsidRPr="00DB4D0E" w:rsidRDefault="000042EF" w:rsidP="007F71FA">
            <w:pPr>
              <w:autoSpaceDE w:val="0"/>
              <w:autoSpaceDN w:val="0"/>
              <w:adjustRightInd w:val="0"/>
              <w:jc w:val="center"/>
            </w:pPr>
            <w:r w:rsidRPr="00DB4D0E">
              <w:t>ежегодно, не позднее 30 апреля года, следующего за отчетным</w:t>
            </w:r>
            <w:r w:rsidR="00816360">
              <w:t xml:space="preserve"> (за исключением депутатов – до 1 апреля)</w:t>
            </w:r>
          </w:p>
        </w:tc>
        <w:tc>
          <w:tcPr>
            <w:tcW w:w="2070" w:type="dxa"/>
          </w:tcPr>
          <w:p w:rsidR="000042EF" w:rsidRPr="00DB4D0E" w:rsidRDefault="000042EF" w:rsidP="007F71FA">
            <w:pPr>
              <w:widowControl w:val="0"/>
              <w:autoSpaceDE w:val="0"/>
              <w:autoSpaceDN w:val="0"/>
              <w:adjustRightInd w:val="0"/>
              <w:jc w:val="center"/>
              <w:outlineLvl w:val="0"/>
            </w:pPr>
            <w:r w:rsidRPr="00DB4D0E">
              <w:t>до 30 мая года следующего за отчетным</w:t>
            </w:r>
          </w:p>
        </w:tc>
      </w:tr>
      <w:tr w:rsidR="000042EF" w:rsidRPr="00DB4D0E">
        <w:trPr>
          <w:trHeight w:val="143"/>
        </w:trPr>
        <w:tc>
          <w:tcPr>
            <w:tcW w:w="468" w:type="dxa"/>
          </w:tcPr>
          <w:p w:rsidR="000042EF" w:rsidRPr="00DB4D0E" w:rsidRDefault="000042EF" w:rsidP="00AE68A9">
            <w:pPr>
              <w:widowControl w:val="0"/>
              <w:numPr>
                <w:ilvl w:val="0"/>
                <w:numId w:val="25"/>
              </w:numPr>
              <w:autoSpaceDE w:val="0"/>
              <w:autoSpaceDN w:val="0"/>
              <w:adjustRightInd w:val="0"/>
              <w:jc w:val="both"/>
              <w:outlineLvl w:val="0"/>
            </w:pPr>
          </w:p>
        </w:tc>
        <w:tc>
          <w:tcPr>
            <w:tcW w:w="4680" w:type="dxa"/>
          </w:tcPr>
          <w:p w:rsidR="000042EF" w:rsidRPr="00AE53C7" w:rsidRDefault="000042EF" w:rsidP="00AE53C7">
            <w:pPr>
              <w:autoSpaceDE w:val="0"/>
              <w:autoSpaceDN w:val="0"/>
              <w:adjustRightInd w:val="0"/>
              <w:jc w:val="center"/>
            </w:pPr>
            <w:r>
              <w:t xml:space="preserve">муниципальные служащие Оренбургской области, замещающие должности муниципальной службы, </w:t>
            </w:r>
            <w:r w:rsidRPr="00AE53C7">
              <w:t>включенны</w:t>
            </w:r>
            <w:r>
              <w:t>е</w:t>
            </w:r>
            <w:r w:rsidRPr="00AE53C7">
              <w:t xml:space="preserve"> в соответствующий перечень</w:t>
            </w:r>
          </w:p>
          <w:p w:rsidR="000042EF" w:rsidRDefault="000042EF" w:rsidP="00522864">
            <w:pPr>
              <w:widowControl w:val="0"/>
              <w:autoSpaceDE w:val="0"/>
              <w:autoSpaceDN w:val="0"/>
              <w:adjustRightInd w:val="0"/>
              <w:jc w:val="center"/>
              <w:outlineLvl w:val="0"/>
            </w:pPr>
          </w:p>
        </w:tc>
        <w:tc>
          <w:tcPr>
            <w:tcW w:w="4677" w:type="dxa"/>
          </w:tcPr>
          <w:p w:rsidR="000042EF" w:rsidRDefault="000042EF" w:rsidP="00AE53C7">
            <w:pPr>
              <w:widowControl w:val="0"/>
              <w:autoSpaceDE w:val="0"/>
              <w:autoSpaceDN w:val="0"/>
              <w:adjustRightInd w:val="0"/>
              <w:jc w:val="center"/>
              <w:outlineLvl w:val="0"/>
            </w:pPr>
            <w:r>
              <w:t>кадровые службы органов местного самоуправления муниципальных образований Оренбургской области</w:t>
            </w:r>
          </w:p>
        </w:tc>
        <w:tc>
          <w:tcPr>
            <w:tcW w:w="3213" w:type="dxa"/>
          </w:tcPr>
          <w:p w:rsidR="000042EF" w:rsidRPr="00DB4D0E" w:rsidRDefault="000042EF" w:rsidP="007F71FA">
            <w:pPr>
              <w:autoSpaceDE w:val="0"/>
              <w:autoSpaceDN w:val="0"/>
              <w:adjustRightInd w:val="0"/>
              <w:jc w:val="center"/>
            </w:pPr>
            <w:r w:rsidRPr="00DB4D0E">
              <w:t>ежегодно, не позднее 30 апреля года, следующего за отчетным</w:t>
            </w:r>
          </w:p>
        </w:tc>
        <w:tc>
          <w:tcPr>
            <w:tcW w:w="2070" w:type="dxa"/>
          </w:tcPr>
          <w:p w:rsidR="000042EF" w:rsidRPr="00DB4D0E" w:rsidRDefault="000042EF" w:rsidP="007F71FA">
            <w:pPr>
              <w:widowControl w:val="0"/>
              <w:autoSpaceDE w:val="0"/>
              <w:autoSpaceDN w:val="0"/>
              <w:adjustRightInd w:val="0"/>
              <w:jc w:val="center"/>
              <w:outlineLvl w:val="0"/>
            </w:pPr>
            <w:r w:rsidRPr="00DB4D0E">
              <w:t>до 30 мая года следующего за отчетным</w:t>
            </w:r>
          </w:p>
        </w:tc>
      </w:tr>
      <w:tr w:rsidR="000042EF" w:rsidRPr="00DB4D0E">
        <w:trPr>
          <w:trHeight w:val="143"/>
        </w:trPr>
        <w:tc>
          <w:tcPr>
            <w:tcW w:w="468" w:type="dxa"/>
          </w:tcPr>
          <w:p w:rsidR="000042EF" w:rsidRPr="00DB4D0E" w:rsidRDefault="000042EF" w:rsidP="00AE68A9">
            <w:pPr>
              <w:widowControl w:val="0"/>
              <w:numPr>
                <w:ilvl w:val="0"/>
                <w:numId w:val="25"/>
              </w:numPr>
              <w:autoSpaceDE w:val="0"/>
              <w:autoSpaceDN w:val="0"/>
              <w:adjustRightInd w:val="0"/>
              <w:jc w:val="both"/>
              <w:outlineLvl w:val="0"/>
            </w:pPr>
          </w:p>
        </w:tc>
        <w:tc>
          <w:tcPr>
            <w:tcW w:w="4680" w:type="dxa"/>
          </w:tcPr>
          <w:p w:rsidR="000042EF" w:rsidRPr="00AE53C7" w:rsidRDefault="000042EF" w:rsidP="00AE53C7">
            <w:pPr>
              <w:autoSpaceDE w:val="0"/>
              <w:autoSpaceDN w:val="0"/>
              <w:adjustRightInd w:val="0"/>
              <w:jc w:val="center"/>
            </w:pPr>
            <w:r>
              <w:t>г</w:t>
            </w:r>
            <w:r w:rsidRPr="00AE53C7">
              <w:t>раждане, претендующие на замещение должностей муниципальной службы, включенных в соответствующий перечень</w:t>
            </w:r>
          </w:p>
          <w:p w:rsidR="000042EF" w:rsidRDefault="000042EF" w:rsidP="00522864">
            <w:pPr>
              <w:widowControl w:val="0"/>
              <w:autoSpaceDE w:val="0"/>
              <w:autoSpaceDN w:val="0"/>
              <w:adjustRightInd w:val="0"/>
              <w:jc w:val="center"/>
              <w:outlineLvl w:val="0"/>
            </w:pPr>
          </w:p>
        </w:tc>
        <w:tc>
          <w:tcPr>
            <w:tcW w:w="4677" w:type="dxa"/>
          </w:tcPr>
          <w:p w:rsidR="000042EF" w:rsidRDefault="000042EF" w:rsidP="00AE53C7">
            <w:pPr>
              <w:widowControl w:val="0"/>
              <w:autoSpaceDE w:val="0"/>
              <w:autoSpaceDN w:val="0"/>
              <w:adjustRightInd w:val="0"/>
              <w:jc w:val="center"/>
              <w:outlineLvl w:val="0"/>
            </w:pPr>
            <w:r>
              <w:t>кадровые службы органов местного самоуправления муниципальных образований Оренбургской области</w:t>
            </w:r>
          </w:p>
        </w:tc>
        <w:tc>
          <w:tcPr>
            <w:tcW w:w="3213" w:type="dxa"/>
          </w:tcPr>
          <w:p w:rsidR="000042EF" w:rsidRPr="00DB4D0E" w:rsidRDefault="000042EF" w:rsidP="002F589C">
            <w:pPr>
              <w:autoSpaceDE w:val="0"/>
              <w:autoSpaceDN w:val="0"/>
              <w:adjustRightInd w:val="0"/>
              <w:jc w:val="center"/>
            </w:pPr>
            <w:r w:rsidRPr="00DB4D0E">
              <w:t xml:space="preserve">при </w:t>
            </w:r>
            <w:r>
              <w:t>поступлении на муниципальную службу</w:t>
            </w:r>
          </w:p>
        </w:tc>
        <w:tc>
          <w:tcPr>
            <w:tcW w:w="2070" w:type="dxa"/>
          </w:tcPr>
          <w:p w:rsidR="000042EF" w:rsidRPr="00DB4D0E" w:rsidRDefault="000042EF" w:rsidP="007F71FA">
            <w:pPr>
              <w:widowControl w:val="0"/>
              <w:autoSpaceDE w:val="0"/>
              <w:autoSpaceDN w:val="0"/>
              <w:adjustRightInd w:val="0"/>
              <w:jc w:val="center"/>
              <w:outlineLvl w:val="0"/>
            </w:pPr>
            <w:r>
              <w:t>–</w:t>
            </w:r>
          </w:p>
        </w:tc>
      </w:tr>
    </w:tbl>
    <w:p w:rsidR="000042EF" w:rsidRDefault="000042EF" w:rsidP="00C6112E">
      <w:pPr>
        <w:autoSpaceDE w:val="0"/>
        <w:autoSpaceDN w:val="0"/>
        <w:adjustRightInd w:val="0"/>
        <w:ind w:firstLine="709"/>
        <w:jc w:val="both"/>
        <w:rPr>
          <w:color w:val="FF0000"/>
          <w:sz w:val="28"/>
          <w:szCs w:val="28"/>
        </w:rPr>
      </w:pPr>
    </w:p>
    <w:p w:rsidR="000042EF" w:rsidRDefault="000042EF" w:rsidP="00C6112E">
      <w:pPr>
        <w:autoSpaceDE w:val="0"/>
        <w:autoSpaceDN w:val="0"/>
        <w:adjustRightInd w:val="0"/>
        <w:ind w:firstLine="709"/>
        <w:jc w:val="both"/>
        <w:rPr>
          <w:color w:val="FF0000"/>
          <w:sz w:val="28"/>
          <w:szCs w:val="28"/>
        </w:rPr>
      </w:pPr>
      <w:r>
        <w:rPr>
          <w:color w:val="FF0000"/>
          <w:sz w:val="28"/>
          <w:szCs w:val="28"/>
        </w:rPr>
        <w:t>В соответствии с Федеральным законом от 22.12.2014 № 431-ФЗ «О внесении изменений в отдельные законодательные акты Российской Федерации по вопросам противодействия коррупции»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представителю нанимателя представляет гражданин, претендующий на замещение должности государственной гражданской службы, – при поступлении на службу.</w:t>
      </w:r>
    </w:p>
    <w:p w:rsidR="000042EF" w:rsidRPr="00C6112E" w:rsidRDefault="000042EF" w:rsidP="00C6112E">
      <w:pPr>
        <w:ind w:firstLine="708"/>
        <w:jc w:val="both"/>
        <w:rPr>
          <w:sz w:val="28"/>
          <w:szCs w:val="28"/>
        </w:rPr>
        <w:sectPr w:rsidR="000042EF" w:rsidRPr="00C6112E" w:rsidSect="0069715A">
          <w:pgSz w:w="16838" w:h="11906" w:orient="landscape"/>
          <w:pgMar w:top="1134" w:right="851" w:bottom="567" w:left="1134" w:header="454" w:footer="454" w:gutter="0"/>
          <w:cols w:space="708"/>
          <w:docGrid w:linePitch="360"/>
        </w:sectPr>
      </w:pPr>
    </w:p>
    <w:p w:rsidR="000042EF" w:rsidRPr="00E62955" w:rsidRDefault="000042EF" w:rsidP="00C6112E">
      <w:pPr>
        <w:autoSpaceDE w:val="0"/>
        <w:autoSpaceDN w:val="0"/>
        <w:adjustRightInd w:val="0"/>
        <w:ind w:firstLine="709"/>
        <w:jc w:val="both"/>
        <w:rPr>
          <w:sz w:val="28"/>
          <w:szCs w:val="28"/>
        </w:rPr>
      </w:pPr>
      <w:r>
        <w:rPr>
          <w:sz w:val="28"/>
          <w:szCs w:val="28"/>
        </w:rPr>
        <w:lastRenderedPageBreak/>
        <w:t>Лица, замещающие государственные (муниципальные) должности Оренбургской области, г</w:t>
      </w:r>
      <w:r w:rsidRPr="00E62955">
        <w:rPr>
          <w:sz w:val="28"/>
          <w:szCs w:val="28"/>
        </w:rPr>
        <w:t xml:space="preserve">ражданские </w:t>
      </w:r>
      <w:r>
        <w:rPr>
          <w:sz w:val="28"/>
          <w:szCs w:val="28"/>
        </w:rPr>
        <w:t xml:space="preserve">(муниципальные) </w:t>
      </w:r>
      <w:r w:rsidRPr="00E62955">
        <w:rPr>
          <w:sz w:val="28"/>
          <w:szCs w:val="28"/>
        </w:rPr>
        <w:t xml:space="preserve">служащие, </w:t>
      </w:r>
      <w:r>
        <w:rPr>
          <w:sz w:val="28"/>
          <w:szCs w:val="28"/>
        </w:rPr>
        <w:t xml:space="preserve">руководители государственных учрежденийОренбургской области(далее –служащий (работник), а также граждане, претендующие на замещение данных должностей, </w:t>
      </w:r>
      <w:r w:rsidRPr="00E62955">
        <w:rPr>
          <w:sz w:val="28"/>
          <w:szCs w:val="28"/>
        </w:rPr>
        <w:t>сведения о доходах, представляют по форм</w:t>
      </w:r>
      <w:r>
        <w:rPr>
          <w:sz w:val="28"/>
          <w:szCs w:val="28"/>
        </w:rPr>
        <w:t>е</w:t>
      </w:r>
      <w:r w:rsidRPr="00E62955">
        <w:rPr>
          <w:sz w:val="28"/>
          <w:szCs w:val="28"/>
        </w:rPr>
        <w:t xml:space="preserve"> справ</w:t>
      </w:r>
      <w:r>
        <w:rPr>
          <w:sz w:val="28"/>
          <w:szCs w:val="28"/>
        </w:rPr>
        <w:t>ки</w:t>
      </w:r>
      <w:r w:rsidRPr="00E62955">
        <w:rPr>
          <w:sz w:val="28"/>
          <w:szCs w:val="28"/>
        </w:rPr>
        <w:t xml:space="preserve"> о доходах, </w:t>
      </w:r>
      <w:r>
        <w:rPr>
          <w:sz w:val="28"/>
          <w:szCs w:val="28"/>
        </w:rPr>
        <w:t xml:space="preserve">расходах, </w:t>
      </w:r>
      <w:r w:rsidRPr="00E62955">
        <w:rPr>
          <w:sz w:val="28"/>
          <w:szCs w:val="28"/>
        </w:rPr>
        <w:t>об имуществе и обязательствах имущественного характера</w:t>
      </w:r>
      <w:r>
        <w:rPr>
          <w:sz w:val="28"/>
          <w:szCs w:val="28"/>
        </w:rPr>
        <w:t xml:space="preserve"> (далее – справки о доходах)</w:t>
      </w:r>
      <w:r w:rsidRPr="00E62955">
        <w:rPr>
          <w:sz w:val="28"/>
          <w:szCs w:val="28"/>
        </w:rPr>
        <w:t>, утвержденн</w:t>
      </w:r>
      <w:r>
        <w:rPr>
          <w:sz w:val="28"/>
          <w:szCs w:val="28"/>
        </w:rPr>
        <w:t>ой</w:t>
      </w:r>
      <w:r w:rsidRPr="00E62955">
        <w:rPr>
          <w:sz w:val="28"/>
          <w:szCs w:val="28"/>
        </w:rPr>
        <w:t xml:space="preserve"> Указом </w:t>
      </w:r>
      <w:r>
        <w:rPr>
          <w:sz w:val="28"/>
          <w:szCs w:val="28"/>
        </w:rPr>
        <w:t xml:space="preserve">Президента Российской Федерации от 23.06.2014 </w:t>
      </w:r>
      <w:r w:rsidRPr="00E62955">
        <w:rPr>
          <w:sz w:val="28"/>
          <w:szCs w:val="28"/>
        </w:rPr>
        <w:t xml:space="preserve">№ </w:t>
      </w:r>
      <w:r>
        <w:rPr>
          <w:sz w:val="28"/>
          <w:szCs w:val="28"/>
        </w:rPr>
        <w:t>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r w:rsidRPr="00E62955">
        <w:rPr>
          <w:sz w:val="28"/>
          <w:szCs w:val="28"/>
        </w:rPr>
        <w:t>.</w:t>
      </w:r>
    </w:p>
    <w:p w:rsidR="000042EF" w:rsidRDefault="000042EF" w:rsidP="00C6112E">
      <w:pPr>
        <w:pStyle w:val="1"/>
        <w:spacing w:before="0" w:beforeAutospacing="0" w:after="0" w:afterAutospacing="0"/>
        <w:ind w:firstLine="709"/>
        <w:jc w:val="both"/>
        <w:rPr>
          <w:rStyle w:val="af"/>
          <w:rFonts w:ascii="Times New Roman" w:hAnsi="Times New Roman"/>
          <w:color w:val="000000"/>
          <w:sz w:val="28"/>
          <w:szCs w:val="28"/>
        </w:rPr>
      </w:pPr>
      <w:r>
        <w:rPr>
          <w:sz w:val="28"/>
          <w:szCs w:val="28"/>
        </w:rPr>
        <w:t>Форма справки</w:t>
      </w:r>
      <w:r w:rsidRPr="00AA7B5B">
        <w:rPr>
          <w:sz w:val="28"/>
          <w:szCs w:val="28"/>
        </w:rPr>
        <w:t xml:space="preserve"> о доходах,</w:t>
      </w:r>
      <w:r>
        <w:rPr>
          <w:sz w:val="28"/>
          <w:szCs w:val="28"/>
        </w:rPr>
        <w:t xml:space="preserve"> расходах, </w:t>
      </w:r>
      <w:r w:rsidRPr="00AA7B5B">
        <w:rPr>
          <w:sz w:val="28"/>
          <w:szCs w:val="28"/>
        </w:rPr>
        <w:t>об имуществе и обязательствах имущественного характера размещен</w:t>
      </w:r>
      <w:r>
        <w:rPr>
          <w:sz w:val="28"/>
          <w:szCs w:val="28"/>
        </w:rPr>
        <w:t>а</w:t>
      </w:r>
      <w:r w:rsidRPr="00AA7B5B">
        <w:rPr>
          <w:sz w:val="28"/>
          <w:szCs w:val="28"/>
        </w:rPr>
        <w:t xml:space="preserve"> на официальном сайте </w:t>
      </w:r>
      <w:r>
        <w:rPr>
          <w:sz w:val="28"/>
          <w:szCs w:val="28"/>
        </w:rPr>
        <w:t>Правительства Оренбургской области</w:t>
      </w:r>
      <w:r w:rsidRPr="00AA7B5B">
        <w:rPr>
          <w:sz w:val="28"/>
          <w:szCs w:val="28"/>
        </w:rPr>
        <w:t xml:space="preserve"> в разделе «Противодействие коррупции» подраздел «Формы, бланки»</w:t>
      </w:r>
      <w:r>
        <w:rPr>
          <w:sz w:val="28"/>
          <w:szCs w:val="28"/>
        </w:rPr>
        <w:t xml:space="preserve">. </w:t>
      </w:r>
      <w:r w:rsidRPr="00AA7B5B">
        <w:rPr>
          <w:sz w:val="28"/>
          <w:szCs w:val="28"/>
        </w:rPr>
        <w:t>Кроме того, форм</w:t>
      </w:r>
      <w:r>
        <w:rPr>
          <w:sz w:val="28"/>
          <w:szCs w:val="28"/>
        </w:rPr>
        <w:t>а</w:t>
      </w:r>
      <w:r w:rsidRPr="00AA7B5B">
        <w:rPr>
          <w:sz w:val="28"/>
          <w:szCs w:val="28"/>
        </w:rPr>
        <w:t xml:space="preserve"> справ</w:t>
      </w:r>
      <w:r>
        <w:rPr>
          <w:sz w:val="28"/>
          <w:szCs w:val="28"/>
        </w:rPr>
        <w:t>ки о доходах имее</w:t>
      </w:r>
      <w:r w:rsidRPr="00AA7B5B">
        <w:rPr>
          <w:sz w:val="28"/>
          <w:szCs w:val="28"/>
        </w:rPr>
        <w:t xml:space="preserve">тся в </w:t>
      </w:r>
      <w:r>
        <w:rPr>
          <w:sz w:val="28"/>
          <w:szCs w:val="28"/>
        </w:rPr>
        <w:t xml:space="preserve">справочных </w:t>
      </w:r>
      <w:r w:rsidRPr="00AA7B5B">
        <w:rPr>
          <w:sz w:val="28"/>
          <w:szCs w:val="28"/>
        </w:rPr>
        <w:t xml:space="preserve">правовых системах </w:t>
      </w:r>
      <w:r w:rsidRPr="00AA7B5B">
        <w:rPr>
          <w:rStyle w:val="af"/>
          <w:rFonts w:ascii="Times New Roman" w:hAnsi="Times New Roman"/>
          <w:color w:val="000000"/>
          <w:sz w:val="28"/>
          <w:szCs w:val="28"/>
        </w:rPr>
        <w:t>«Консультант Плюс» и «Гарант» (в карточке поиска указать реквизиты</w:t>
      </w:r>
      <w:r>
        <w:rPr>
          <w:rStyle w:val="af"/>
          <w:rFonts w:ascii="Times New Roman" w:hAnsi="Times New Roman"/>
          <w:color w:val="000000"/>
          <w:sz w:val="28"/>
          <w:szCs w:val="28"/>
        </w:rPr>
        <w:t xml:space="preserve">, например, </w:t>
      </w:r>
      <w:r w:rsidRPr="00AA7B5B">
        <w:rPr>
          <w:rStyle w:val="af"/>
          <w:rFonts w:ascii="Times New Roman" w:hAnsi="Times New Roman"/>
          <w:color w:val="000000"/>
          <w:sz w:val="28"/>
          <w:szCs w:val="28"/>
        </w:rPr>
        <w:t>«Указ Прези</w:t>
      </w:r>
      <w:r w:rsidRPr="00AA7B5B">
        <w:rPr>
          <w:rStyle w:val="af"/>
          <w:rFonts w:ascii="Times New Roman" w:hAnsi="Times New Roman"/>
          <w:color w:val="000000"/>
          <w:sz w:val="28"/>
          <w:szCs w:val="28"/>
        </w:rPr>
        <w:softHyphen/>
        <w:t xml:space="preserve">дента Российской Федерации от </w:t>
      </w:r>
      <w:r>
        <w:rPr>
          <w:rStyle w:val="af"/>
          <w:rFonts w:ascii="Times New Roman" w:hAnsi="Times New Roman"/>
          <w:color w:val="000000"/>
          <w:sz w:val="28"/>
          <w:szCs w:val="28"/>
        </w:rPr>
        <w:t>23.06.2014</w:t>
      </w:r>
      <w:r w:rsidRPr="00AA7B5B">
        <w:rPr>
          <w:rStyle w:val="af"/>
          <w:rFonts w:ascii="Times New Roman" w:hAnsi="Times New Roman"/>
          <w:color w:val="000000"/>
          <w:sz w:val="28"/>
          <w:szCs w:val="28"/>
        </w:rPr>
        <w:t xml:space="preserve"> № </w:t>
      </w:r>
      <w:r>
        <w:rPr>
          <w:rStyle w:val="af"/>
          <w:rFonts w:ascii="Times New Roman" w:hAnsi="Times New Roman"/>
          <w:color w:val="000000"/>
          <w:sz w:val="28"/>
          <w:szCs w:val="28"/>
        </w:rPr>
        <w:t>460</w:t>
      </w:r>
      <w:r w:rsidRPr="00AA7B5B">
        <w:rPr>
          <w:rStyle w:val="af"/>
          <w:rFonts w:ascii="Times New Roman" w:hAnsi="Times New Roman"/>
          <w:color w:val="000000"/>
          <w:sz w:val="28"/>
          <w:szCs w:val="28"/>
        </w:rPr>
        <w:t>»)</w:t>
      </w:r>
      <w:r>
        <w:rPr>
          <w:rStyle w:val="af"/>
          <w:rFonts w:ascii="Times New Roman" w:hAnsi="Times New Roman"/>
          <w:color w:val="000000"/>
          <w:sz w:val="28"/>
          <w:szCs w:val="28"/>
        </w:rPr>
        <w:t>.</w:t>
      </w:r>
    </w:p>
    <w:p w:rsidR="000042EF" w:rsidRDefault="00B27033" w:rsidP="00A4190F">
      <w:pPr>
        <w:pStyle w:val="1"/>
        <w:spacing w:before="0" w:beforeAutospacing="0" w:after="0" w:afterAutospacing="0"/>
        <w:ind w:firstLine="540"/>
        <w:jc w:val="both"/>
        <w:rPr>
          <w:rStyle w:val="af"/>
          <w:rFonts w:ascii="Times New Roman" w:hAnsi="Times New Roman"/>
          <w:color w:val="000000"/>
          <w:sz w:val="28"/>
          <w:szCs w:val="28"/>
        </w:rPr>
      </w:pPr>
      <w:r w:rsidRPr="00B27033">
        <w:rPr>
          <w:noProof/>
        </w:rPr>
        <w:pict>
          <v:roundrect id="_x0000_s1026" style="position:absolute;left:0;text-align:left;margin-left:-6pt;margin-top:12.95pt;width:529.5pt;height:244.35pt;z-index:251660288" arcsize="10923f" fillcolor="#d99594" strokecolor="#f2f2f2" strokeweight="3pt">
            <v:shadow on="t" type="perspective" color="#622423" opacity=".5" offset="1pt" offset2="-1pt"/>
            <v:textbox style="mso-next-textbox:#_x0000_s1026">
              <w:txbxContent>
                <w:p w:rsidR="000042EF" w:rsidRPr="00AA12B2" w:rsidRDefault="000042EF" w:rsidP="00AA12B2">
                  <w:pPr>
                    <w:ind w:firstLine="709"/>
                    <w:jc w:val="both"/>
                    <w:rPr>
                      <w:b/>
                      <w:bCs/>
                      <w:sz w:val="28"/>
                      <w:szCs w:val="28"/>
                    </w:rPr>
                  </w:pPr>
                  <w:r w:rsidRPr="00AA12B2">
                    <w:rPr>
                      <w:b/>
                      <w:bCs/>
                      <w:sz w:val="28"/>
                      <w:szCs w:val="28"/>
                    </w:rPr>
                    <w:t>При заполнении справок о доходах рекомендуется внимательно ознакомиться с текстом справок о доходах, разъяснениями, предусмотренными сносками к каждой таблице справки о доходах, а также настоящими методическими рекомендациями.</w:t>
                  </w:r>
                </w:p>
                <w:p w:rsidR="000042EF" w:rsidRDefault="000042EF" w:rsidP="00AA12B2">
                  <w:pPr>
                    <w:ind w:firstLine="709"/>
                    <w:jc w:val="both"/>
                    <w:rPr>
                      <w:b/>
                      <w:bCs/>
                      <w:sz w:val="28"/>
                      <w:szCs w:val="28"/>
                    </w:rPr>
                  </w:pPr>
                  <w:r w:rsidRPr="00AA12B2">
                    <w:rPr>
                      <w:sz w:val="28"/>
                      <w:szCs w:val="28"/>
                    </w:rPr>
                    <w:t xml:space="preserve">За консультацией по вопросам заполнения справок о доходах можно обратиться в </w:t>
                  </w:r>
                  <w:r>
                    <w:rPr>
                      <w:b/>
                      <w:bCs/>
                      <w:sz w:val="28"/>
                      <w:szCs w:val="28"/>
                    </w:rPr>
                    <w:t xml:space="preserve">отдел по профилактике коррупционных и иных правонарушений </w:t>
                  </w:r>
                  <w:r w:rsidRPr="00AA12B2">
                    <w:rPr>
                      <w:b/>
                      <w:bCs/>
                      <w:sz w:val="28"/>
                      <w:szCs w:val="28"/>
                    </w:rPr>
                    <w:t>управлени</w:t>
                  </w:r>
                  <w:r>
                    <w:rPr>
                      <w:b/>
                      <w:bCs/>
                      <w:sz w:val="28"/>
                      <w:szCs w:val="28"/>
                    </w:rPr>
                    <w:t>я</w:t>
                  </w:r>
                  <w:r w:rsidRPr="00AA12B2">
                    <w:rPr>
                      <w:b/>
                      <w:bCs/>
                      <w:sz w:val="28"/>
                      <w:szCs w:val="28"/>
                    </w:rPr>
                    <w:t xml:space="preserve"> государственной гражданской службы и кадровой работы аппарата Губернатора и Правительства Оренбургской области по телефону: (3532) 78-63-76 или по адресу электронной почты: </w:t>
                  </w:r>
                  <w:hyperlink r:id="rId14" w:history="1">
                    <w:r w:rsidRPr="00AA12B2">
                      <w:rPr>
                        <w:rStyle w:val="ac"/>
                        <w:b/>
                        <w:bCs/>
                        <w:sz w:val="28"/>
                        <w:szCs w:val="28"/>
                        <w:lang w:val="en-US"/>
                      </w:rPr>
                      <w:t>maal</w:t>
                    </w:r>
                    <w:r w:rsidRPr="00AA12B2">
                      <w:rPr>
                        <w:rStyle w:val="ac"/>
                        <w:b/>
                        <w:bCs/>
                        <w:sz w:val="28"/>
                        <w:szCs w:val="28"/>
                      </w:rPr>
                      <w:t>@</w:t>
                    </w:r>
                    <w:r w:rsidRPr="00AA12B2">
                      <w:rPr>
                        <w:rStyle w:val="ac"/>
                        <w:b/>
                        <w:bCs/>
                        <w:sz w:val="28"/>
                        <w:szCs w:val="28"/>
                        <w:lang w:val="en-US"/>
                      </w:rPr>
                      <w:t>mail</w:t>
                    </w:r>
                    <w:r w:rsidRPr="00AA12B2">
                      <w:rPr>
                        <w:rStyle w:val="ac"/>
                        <w:b/>
                        <w:bCs/>
                        <w:sz w:val="28"/>
                        <w:szCs w:val="28"/>
                      </w:rPr>
                      <w:t>.</w:t>
                    </w:r>
                    <w:r w:rsidRPr="00AA12B2">
                      <w:rPr>
                        <w:rStyle w:val="ac"/>
                        <w:b/>
                        <w:bCs/>
                        <w:sz w:val="28"/>
                        <w:szCs w:val="28"/>
                        <w:lang w:val="en-US"/>
                      </w:rPr>
                      <w:t>orb</w:t>
                    </w:r>
                    <w:r w:rsidRPr="00AA12B2">
                      <w:rPr>
                        <w:rStyle w:val="ac"/>
                        <w:b/>
                        <w:bCs/>
                        <w:sz w:val="28"/>
                        <w:szCs w:val="28"/>
                      </w:rPr>
                      <w:t>.</w:t>
                    </w:r>
                    <w:r w:rsidRPr="00AA12B2">
                      <w:rPr>
                        <w:rStyle w:val="ac"/>
                        <w:b/>
                        <w:bCs/>
                        <w:sz w:val="28"/>
                        <w:szCs w:val="28"/>
                        <w:lang w:val="en-US"/>
                      </w:rPr>
                      <w:t>ru</w:t>
                    </w:r>
                  </w:hyperlink>
                  <w:r w:rsidRPr="00AA12B2">
                    <w:rPr>
                      <w:b/>
                      <w:bCs/>
                      <w:sz w:val="28"/>
                      <w:szCs w:val="28"/>
                    </w:rPr>
                    <w:t>.</w:t>
                  </w:r>
                </w:p>
                <w:p w:rsidR="000042EF" w:rsidRPr="00AA12B2" w:rsidRDefault="000042EF" w:rsidP="00AA12B2">
                  <w:pPr>
                    <w:ind w:firstLine="709"/>
                    <w:jc w:val="both"/>
                    <w:rPr>
                      <w:b/>
                      <w:bCs/>
                      <w:sz w:val="28"/>
                      <w:szCs w:val="28"/>
                    </w:rPr>
                  </w:pPr>
                  <w:r w:rsidRPr="00AA12B2">
                    <w:rPr>
                      <w:b/>
                      <w:bCs/>
                      <w:sz w:val="28"/>
                      <w:szCs w:val="28"/>
                    </w:rPr>
                    <w:t>Кроме того, можно получить онлайн консультацию при помощи технологии дистанционного консультирования сервиса «онлайн помощи», размещенного на официальном сайте Правительства Оренбургской области в разделе «Противодействие коррупции»</w:t>
                  </w:r>
                  <w:r>
                    <w:rPr>
                      <w:b/>
                      <w:bCs/>
                      <w:sz w:val="28"/>
                      <w:szCs w:val="28"/>
                    </w:rPr>
                    <w:t>.</w:t>
                  </w:r>
                </w:p>
                <w:p w:rsidR="000042EF" w:rsidRDefault="000042EF" w:rsidP="008E3494">
                  <w:pPr>
                    <w:jc w:val="both"/>
                    <w:rPr>
                      <w:b/>
                      <w:bCs/>
                      <w:sz w:val="28"/>
                      <w:szCs w:val="28"/>
                    </w:rPr>
                  </w:pPr>
                </w:p>
                <w:p w:rsidR="000042EF" w:rsidRDefault="000042EF" w:rsidP="008E3494">
                  <w:pPr>
                    <w:jc w:val="both"/>
                    <w:rPr>
                      <w:b/>
                      <w:bCs/>
                      <w:sz w:val="28"/>
                      <w:szCs w:val="28"/>
                    </w:rPr>
                  </w:pPr>
                </w:p>
                <w:p w:rsidR="000042EF" w:rsidRDefault="000042EF" w:rsidP="008E3494">
                  <w:pPr>
                    <w:jc w:val="both"/>
                    <w:rPr>
                      <w:b/>
                      <w:bCs/>
                      <w:sz w:val="28"/>
                      <w:szCs w:val="28"/>
                    </w:rPr>
                  </w:pPr>
                </w:p>
                <w:p w:rsidR="000042EF" w:rsidRDefault="000042EF" w:rsidP="008E3494">
                  <w:pPr>
                    <w:jc w:val="both"/>
                    <w:rPr>
                      <w:b/>
                      <w:bCs/>
                      <w:sz w:val="28"/>
                      <w:szCs w:val="28"/>
                    </w:rPr>
                  </w:pPr>
                </w:p>
                <w:p w:rsidR="000042EF" w:rsidRPr="00030097" w:rsidRDefault="000042EF" w:rsidP="008E3494">
                  <w:pPr>
                    <w:jc w:val="both"/>
                    <w:rPr>
                      <w:b/>
                      <w:bCs/>
                      <w:sz w:val="28"/>
                      <w:szCs w:val="28"/>
                    </w:rPr>
                  </w:pPr>
                </w:p>
                <w:p w:rsidR="000042EF" w:rsidRPr="00030097" w:rsidRDefault="000042EF" w:rsidP="008E3494">
                  <w:pPr>
                    <w:jc w:val="both"/>
                    <w:rPr>
                      <w:b/>
                      <w:bCs/>
                      <w:sz w:val="32"/>
                      <w:szCs w:val="32"/>
                      <w:u w:val="single"/>
                    </w:rPr>
                  </w:pPr>
                </w:p>
                <w:p w:rsidR="000042EF" w:rsidRPr="001D736D" w:rsidRDefault="000042EF" w:rsidP="008E3494">
                  <w:pPr>
                    <w:jc w:val="both"/>
                    <w:rPr>
                      <w:b/>
                      <w:bCs/>
                      <w:sz w:val="32"/>
                      <w:szCs w:val="32"/>
                    </w:rPr>
                  </w:pPr>
                </w:p>
                <w:p w:rsidR="000042EF" w:rsidRPr="005107D7" w:rsidRDefault="000042EF" w:rsidP="008E3494">
                  <w:pPr>
                    <w:jc w:val="both"/>
                    <w:rPr>
                      <w:sz w:val="32"/>
                      <w:szCs w:val="32"/>
                    </w:rPr>
                  </w:pPr>
                </w:p>
              </w:txbxContent>
            </v:textbox>
          </v:roundrect>
        </w:pict>
      </w:r>
    </w:p>
    <w:p w:rsidR="000042EF" w:rsidRDefault="000042EF" w:rsidP="00A4190F">
      <w:pPr>
        <w:pStyle w:val="1"/>
        <w:spacing w:before="0" w:beforeAutospacing="0" w:after="0" w:afterAutospacing="0"/>
        <w:ind w:firstLine="540"/>
        <w:jc w:val="both"/>
        <w:rPr>
          <w:rStyle w:val="af"/>
          <w:rFonts w:ascii="Times New Roman" w:hAnsi="Times New Roman"/>
          <w:color w:val="000000"/>
          <w:sz w:val="28"/>
          <w:szCs w:val="28"/>
        </w:rPr>
      </w:pPr>
    </w:p>
    <w:p w:rsidR="000042EF" w:rsidRDefault="000042EF" w:rsidP="00A4190F">
      <w:pPr>
        <w:pStyle w:val="1"/>
        <w:spacing w:before="0" w:beforeAutospacing="0" w:after="0" w:afterAutospacing="0"/>
        <w:ind w:firstLine="540"/>
        <w:jc w:val="both"/>
        <w:rPr>
          <w:rStyle w:val="af"/>
          <w:rFonts w:ascii="Times New Roman" w:hAnsi="Times New Roman"/>
          <w:color w:val="000000"/>
          <w:sz w:val="28"/>
          <w:szCs w:val="28"/>
        </w:rPr>
      </w:pPr>
    </w:p>
    <w:p w:rsidR="000042EF" w:rsidRDefault="000042EF" w:rsidP="00A4190F">
      <w:pPr>
        <w:pStyle w:val="1"/>
        <w:spacing w:before="0" w:beforeAutospacing="0" w:after="0" w:afterAutospacing="0"/>
        <w:ind w:firstLine="540"/>
        <w:jc w:val="both"/>
        <w:rPr>
          <w:rStyle w:val="af"/>
          <w:rFonts w:ascii="Times New Roman" w:hAnsi="Times New Roman"/>
          <w:color w:val="000000"/>
          <w:sz w:val="28"/>
          <w:szCs w:val="28"/>
        </w:rPr>
      </w:pPr>
    </w:p>
    <w:p w:rsidR="000042EF" w:rsidRDefault="000042EF" w:rsidP="00A4190F">
      <w:pPr>
        <w:pStyle w:val="1"/>
        <w:spacing w:before="0" w:beforeAutospacing="0" w:after="0" w:afterAutospacing="0"/>
        <w:ind w:firstLine="540"/>
        <w:jc w:val="both"/>
        <w:rPr>
          <w:rStyle w:val="af"/>
          <w:rFonts w:ascii="Times New Roman" w:hAnsi="Times New Roman"/>
          <w:color w:val="000000"/>
          <w:sz w:val="28"/>
          <w:szCs w:val="28"/>
        </w:rPr>
      </w:pPr>
    </w:p>
    <w:p w:rsidR="000042EF" w:rsidRDefault="000042EF" w:rsidP="00A4190F">
      <w:pPr>
        <w:pStyle w:val="1"/>
        <w:spacing w:before="0" w:beforeAutospacing="0" w:after="0" w:afterAutospacing="0"/>
        <w:ind w:firstLine="540"/>
        <w:jc w:val="both"/>
        <w:rPr>
          <w:rStyle w:val="af"/>
          <w:rFonts w:ascii="Times New Roman" w:hAnsi="Times New Roman"/>
          <w:color w:val="000000"/>
          <w:sz w:val="28"/>
          <w:szCs w:val="28"/>
        </w:rPr>
      </w:pPr>
    </w:p>
    <w:p w:rsidR="000042EF" w:rsidRDefault="000042EF" w:rsidP="00A4190F">
      <w:pPr>
        <w:pStyle w:val="1"/>
        <w:spacing w:before="0" w:beforeAutospacing="0" w:after="0" w:afterAutospacing="0"/>
        <w:ind w:firstLine="540"/>
        <w:jc w:val="both"/>
        <w:rPr>
          <w:rStyle w:val="af"/>
          <w:rFonts w:ascii="Times New Roman" w:hAnsi="Times New Roman"/>
          <w:color w:val="000000"/>
          <w:sz w:val="28"/>
          <w:szCs w:val="28"/>
        </w:rPr>
      </w:pPr>
    </w:p>
    <w:p w:rsidR="000042EF" w:rsidRDefault="000042EF" w:rsidP="00A4190F">
      <w:pPr>
        <w:pStyle w:val="1"/>
        <w:spacing w:before="0" w:beforeAutospacing="0" w:after="0" w:afterAutospacing="0"/>
        <w:ind w:firstLine="540"/>
        <w:jc w:val="both"/>
        <w:rPr>
          <w:rStyle w:val="af"/>
          <w:rFonts w:ascii="Times New Roman" w:hAnsi="Times New Roman"/>
          <w:color w:val="000000"/>
          <w:sz w:val="28"/>
          <w:szCs w:val="28"/>
        </w:rPr>
      </w:pPr>
    </w:p>
    <w:p w:rsidR="000042EF" w:rsidRDefault="000042EF" w:rsidP="00A4190F">
      <w:pPr>
        <w:pStyle w:val="1"/>
        <w:spacing w:before="0" w:beforeAutospacing="0" w:after="0" w:afterAutospacing="0"/>
        <w:ind w:firstLine="540"/>
        <w:jc w:val="both"/>
        <w:rPr>
          <w:rStyle w:val="af"/>
          <w:rFonts w:ascii="Times New Roman" w:hAnsi="Times New Roman"/>
          <w:color w:val="000000"/>
          <w:sz w:val="28"/>
          <w:szCs w:val="28"/>
        </w:rPr>
      </w:pPr>
    </w:p>
    <w:p w:rsidR="000042EF" w:rsidRDefault="000042EF" w:rsidP="00A4190F">
      <w:pPr>
        <w:pStyle w:val="1"/>
        <w:spacing w:before="0" w:beforeAutospacing="0" w:after="0" w:afterAutospacing="0"/>
        <w:ind w:firstLine="540"/>
        <w:jc w:val="both"/>
        <w:rPr>
          <w:rStyle w:val="af"/>
          <w:rFonts w:ascii="Times New Roman" w:hAnsi="Times New Roman"/>
          <w:color w:val="000000"/>
          <w:sz w:val="28"/>
          <w:szCs w:val="28"/>
        </w:rPr>
      </w:pPr>
    </w:p>
    <w:p w:rsidR="000042EF" w:rsidRDefault="000042EF" w:rsidP="00A4190F">
      <w:pPr>
        <w:pStyle w:val="1"/>
        <w:spacing w:before="0" w:beforeAutospacing="0" w:after="0" w:afterAutospacing="0"/>
        <w:ind w:firstLine="540"/>
        <w:jc w:val="both"/>
        <w:rPr>
          <w:rStyle w:val="af"/>
          <w:rFonts w:ascii="Times New Roman" w:hAnsi="Times New Roman"/>
          <w:color w:val="000000"/>
          <w:sz w:val="28"/>
          <w:szCs w:val="28"/>
        </w:rPr>
      </w:pPr>
    </w:p>
    <w:p w:rsidR="000042EF" w:rsidRDefault="000042EF" w:rsidP="00A4190F">
      <w:pPr>
        <w:pStyle w:val="1"/>
        <w:spacing w:before="0" w:beforeAutospacing="0" w:after="0" w:afterAutospacing="0"/>
        <w:ind w:firstLine="540"/>
        <w:jc w:val="both"/>
        <w:rPr>
          <w:rStyle w:val="af"/>
          <w:rFonts w:ascii="Times New Roman" w:hAnsi="Times New Roman"/>
          <w:color w:val="000000"/>
          <w:sz w:val="28"/>
          <w:szCs w:val="28"/>
        </w:rPr>
      </w:pPr>
    </w:p>
    <w:p w:rsidR="000042EF" w:rsidRDefault="000042EF" w:rsidP="00A4190F">
      <w:pPr>
        <w:pStyle w:val="1"/>
        <w:spacing w:before="0" w:beforeAutospacing="0" w:after="0" w:afterAutospacing="0"/>
        <w:ind w:firstLine="540"/>
        <w:jc w:val="both"/>
        <w:rPr>
          <w:rStyle w:val="af"/>
          <w:rFonts w:ascii="Times New Roman" w:hAnsi="Times New Roman"/>
          <w:color w:val="000000"/>
          <w:sz w:val="28"/>
          <w:szCs w:val="28"/>
        </w:rPr>
      </w:pPr>
    </w:p>
    <w:p w:rsidR="000042EF" w:rsidRDefault="000042EF" w:rsidP="00A4190F">
      <w:pPr>
        <w:pStyle w:val="1"/>
        <w:spacing w:before="0" w:beforeAutospacing="0" w:after="0" w:afterAutospacing="0"/>
        <w:ind w:firstLine="540"/>
        <w:jc w:val="both"/>
        <w:rPr>
          <w:rStyle w:val="af"/>
          <w:rFonts w:ascii="Times New Roman" w:hAnsi="Times New Roman"/>
          <w:color w:val="000000"/>
          <w:sz w:val="28"/>
          <w:szCs w:val="28"/>
        </w:rPr>
      </w:pPr>
    </w:p>
    <w:p w:rsidR="000042EF" w:rsidRDefault="000042EF" w:rsidP="00A4190F">
      <w:pPr>
        <w:pStyle w:val="af0"/>
        <w:shd w:val="clear" w:color="auto" w:fill="auto"/>
        <w:tabs>
          <w:tab w:val="left" w:pos="610"/>
        </w:tabs>
        <w:spacing w:after="0" w:line="240" w:lineRule="auto"/>
        <w:ind w:right="20" w:firstLine="0"/>
        <w:rPr>
          <w:rStyle w:val="af"/>
          <w:rFonts w:ascii="Times New Roman" w:hAnsi="Times New Roman"/>
          <w:b/>
          <w:bCs/>
          <w:color w:val="000000"/>
          <w:sz w:val="28"/>
          <w:szCs w:val="28"/>
        </w:rPr>
      </w:pPr>
    </w:p>
    <w:p w:rsidR="000042EF" w:rsidRDefault="000042EF" w:rsidP="00A4190F">
      <w:pPr>
        <w:pStyle w:val="af0"/>
        <w:shd w:val="clear" w:color="auto" w:fill="auto"/>
        <w:tabs>
          <w:tab w:val="left" w:pos="610"/>
        </w:tabs>
        <w:spacing w:after="0" w:line="240" w:lineRule="auto"/>
        <w:ind w:right="20" w:firstLine="0"/>
        <w:rPr>
          <w:rStyle w:val="af"/>
          <w:rFonts w:ascii="Times New Roman" w:hAnsi="Times New Roman"/>
          <w:b/>
          <w:bCs/>
          <w:color w:val="000000"/>
          <w:sz w:val="28"/>
          <w:szCs w:val="28"/>
        </w:rPr>
      </w:pPr>
      <w:r>
        <w:rPr>
          <w:rStyle w:val="af"/>
          <w:rFonts w:ascii="Times New Roman" w:hAnsi="Times New Roman"/>
          <w:b/>
          <w:bCs/>
          <w:color w:val="000000"/>
          <w:sz w:val="28"/>
          <w:szCs w:val="28"/>
        </w:rPr>
        <w:tab/>
      </w:r>
    </w:p>
    <w:p w:rsidR="000042EF" w:rsidRDefault="000042EF" w:rsidP="00A4190F">
      <w:pPr>
        <w:pStyle w:val="af0"/>
        <w:shd w:val="clear" w:color="auto" w:fill="auto"/>
        <w:tabs>
          <w:tab w:val="left" w:pos="610"/>
        </w:tabs>
        <w:spacing w:after="0" w:line="240" w:lineRule="auto"/>
        <w:ind w:right="20" w:firstLine="0"/>
        <w:rPr>
          <w:rStyle w:val="af"/>
          <w:rFonts w:ascii="Times New Roman" w:hAnsi="Times New Roman"/>
          <w:b/>
          <w:bCs/>
          <w:color w:val="000000"/>
          <w:sz w:val="28"/>
          <w:szCs w:val="28"/>
        </w:rPr>
      </w:pPr>
    </w:p>
    <w:p w:rsidR="000042EF" w:rsidRPr="00906DE9" w:rsidRDefault="000042EF" w:rsidP="008E1B18">
      <w:pPr>
        <w:pStyle w:val="af0"/>
        <w:shd w:val="clear" w:color="auto" w:fill="auto"/>
        <w:tabs>
          <w:tab w:val="left" w:pos="610"/>
        </w:tabs>
        <w:spacing w:after="0" w:line="240" w:lineRule="auto"/>
        <w:ind w:firstLine="709"/>
        <w:rPr>
          <w:rFonts w:ascii="Times New Roman" w:hAnsi="Times New Roman"/>
          <w:sz w:val="28"/>
          <w:szCs w:val="28"/>
        </w:rPr>
      </w:pPr>
      <w:r>
        <w:rPr>
          <w:rStyle w:val="af"/>
          <w:rFonts w:ascii="Times New Roman" w:hAnsi="Times New Roman"/>
          <w:b/>
          <w:bCs/>
          <w:color w:val="000000"/>
          <w:sz w:val="28"/>
          <w:szCs w:val="28"/>
        </w:rPr>
        <w:t>С</w:t>
      </w:r>
      <w:r w:rsidRPr="00D3448F">
        <w:rPr>
          <w:rStyle w:val="af"/>
          <w:rFonts w:ascii="Times New Roman" w:hAnsi="Times New Roman"/>
          <w:b/>
          <w:bCs/>
          <w:color w:val="000000"/>
          <w:sz w:val="28"/>
          <w:szCs w:val="28"/>
        </w:rPr>
        <w:t>лужащи</w:t>
      </w:r>
      <w:r>
        <w:rPr>
          <w:rStyle w:val="af"/>
          <w:rFonts w:ascii="Times New Roman" w:hAnsi="Times New Roman"/>
          <w:b/>
          <w:bCs/>
          <w:color w:val="000000"/>
          <w:sz w:val="28"/>
          <w:szCs w:val="28"/>
        </w:rPr>
        <w:t>й</w:t>
      </w:r>
      <w:r w:rsidRPr="00D3448F">
        <w:rPr>
          <w:rStyle w:val="af"/>
          <w:rFonts w:ascii="Times New Roman" w:hAnsi="Times New Roman"/>
          <w:b/>
          <w:bCs/>
          <w:color w:val="000000"/>
          <w:sz w:val="28"/>
          <w:szCs w:val="28"/>
        </w:rPr>
        <w:t xml:space="preserve"> (работник) представляет справки о доходах отдельно на себя, на супругу (супруга) и на каждого из несовершеннолетних детей.</w:t>
      </w:r>
      <w:r>
        <w:rPr>
          <w:rStyle w:val="af"/>
          <w:rFonts w:ascii="Times New Roman" w:hAnsi="Times New Roman"/>
          <w:color w:val="000000"/>
          <w:sz w:val="28"/>
          <w:szCs w:val="28"/>
        </w:rPr>
        <w:t>С</w:t>
      </w:r>
      <w:r w:rsidRPr="00906DE9">
        <w:rPr>
          <w:rStyle w:val="af"/>
          <w:rFonts w:ascii="Times New Roman" w:hAnsi="Times New Roman"/>
          <w:color w:val="000000"/>
          <w:sz w:val="28"/>
          <w:szCs w:val="28"/>
        </w:rPr>
        <w:t xml:space="preserve">правки </w:t>
      </w:r>
      <w:r>
        <w:rPr>
          <w:rStyle w:val="af"/>
          <w:rFonts w:ascii="Times New Roman" w:hAnsi="Times New Roman"/>
          <w:color w:val="000000"/>
          <w:sz w:val="28"/>
          <w:szCs w:val="28"/>
        </w:rPr>
        <w:t xml:space="preserve">о доходах на </w:t>
      </w:r>
      <w:r w:rsidRPr="00906DE9">
        <w:rPr>
          <w:rStyle w:val="af"/>
          <w:rFonts w:ascii="Times New Roman" w:hAnsi="Times New Roman"/>
          <w:color w:val="000000"/>
          <w:sz w:val="28"/>
          <w:szCs w:val="28"/>
        </w:rPr>
        <w:t>членов семьи подписываются служащим (работник</w:t>
      </w:r>
      <w:r>
        <w:rPr>
          <w:rStyle w:val="af"/>
          <w:rFonts w:ascii="Times New Roman" w:hAnsi="Times New Roman"/>
          <w:color w:val="000000"/>
          <w:sz w:val="28"/>
          <w:szCs w:val="28"/>
        </w:rPr>
        <w:t>ом), поэтому</w:t>
      </w:r>
      <w:r w:rsidRPr="00906DE9">
        <w:rPr>
          <w:rStyle w:val="af"/>
          <w:rFonts w:ascii="Times New Roman" w:hAnsi="Times New Roman"/>
          <w:color w:val="000000"/>
          <w:sz w:val="28"/>
          <w:szCs w:val="28"/>
        </w:rPr>
        <w:t xml:space="preserve"> служащему (работнику) целесообразно убедиться в достоверности сведений о доходах,</w:t>
      </w:r>
      <w:r>
        <w:rPr>
          <w:rStyle w:val="af"/>
          <w:rFonts w:ascii="Times New Roman" w:hAnsi="Times New Roman"/>
          <w:color w:val="000000"/>
          <w:sz w:val="28"/>
          <w:szCs w:val="28"/>
        </w:rPr>
        <w:t xml:space="preserve"> расходах, </w:t>
      </w:r>
      <w:r w:rsidRPr="00906DE9">
        <w:rPr>
          <w:rStyle w:val="af"/>
          <w:rFonts w:ascii="Times New Roman" w:hAnsi="Times New Roman"/>
          <w:color w:val="000000"/>
          <w:sz w:val="28"/>
          <w:szCs w:val="28"/>
        </w:rPr>
        <w:t>об имуществе и обязательствах имущественного характера своих членов семьи на основании справок о доходах формы 2-НДФЛ, договоров, свидетельств и иных документов.</w:t>
      </w:r>
    </w:p>
    <w:p w:rsidR="000042EF" w:rsidRDefault="000042EF" w:rsidP="008E1B18">
      <w:pPr>
        <w:pStyle w:val="1"/>
        <w:spacing w:before="0" w:beforeAutospacing="0" w:after="0" w:afterAutospacing="0"/>
        <w:ind w:firstLine="709"/>
        <w:jc w:val="both"/>
        <w:rPr>
          <w:sz w:val="28"/>
          <w:szCs w:val="28"/>
        </w:rPr>
      </w:pPr>
      <w:r w:rsidRPr="00906DE9">
        <w:rPr>
          <w:sz w:val="28"/>
          <w:szCs w:val="28"/>
        </w:rPr>
        <w:t xml:space="preserve">В случае если по состоянию на конец отчетного периода ребенок служащего </w:t>
      </w:r>
      <w:r>
        <w:rPr>
          <w:sz w:val="28"/>
          <w:szCs w:val="28"/>
        </w:rPr>
        <w:t xml:space="preserve">(работника) </w:t>
      </w:r>
      <w:r w:rsidRPr="00906DE9">
        <w:rPr>
          <w:sz w:val="28"/>
          <w:szCs w:val="28"/>
        </w:rPr>
        <w:t>является совершеннолетним, справка на него не представляется.</w:t>
      </w:r>
    </w:p>
    <w:p w:rsidR="000042EF" w:rsidRPr="00E0447F" w:rsidRDefault="000042EF" w:rsidP="008E1B18">
      <w:pPr>
        <w:pStyle w:val="1"/>
        <w:spacing w:before="0" w:beforeAutospacing="0" w:after="0" w:afterAutospacing="0"/>
        <w:ind w:firstLine="709"/>
        <w:jc w:val="both"/>
        <w:rPr>
          <w:rStyle w:val="af"/>
          <w:rFonts w:ascii="Times New Roman" w:hAnsi="Times New Roman"/>
          <w:b w:val="0"/>
          <w:bCs w:val="0"/>
          <w:color w:val="000000"/>
          <w:sz w:val="28"/>
          <w:szCs w:val="28"/>
        </w:rPr>
      </w:pPr>
      <w:r>
        <w:rPr>
          <w:sz w:val="28"/>
          <w:szCs w:val="28"/>
        </w:rPr>
        <w:t>С</w:t>
      </w:r>
      <w:r w:rsidRPr="00E0447F">
        <w:rPr>
          <w:sz w:val="28"/>
          <w:szCs w:val="28"/>
        </w:rPr>
        <w:t>лужащие (работники)</w:t>
      </w:r>
      <w:r>
        <w:rPr>
          <w:sz w:val="28"/>
          <w:szCs w:val="28"/>
        </w:rPr>
        <w:t xml:space="preserve">, состоящие в зарегистрированном браке </w:t>
      </w:r>
      <w:r w:rsidRPr="00E0447F">
        <w:rPr>
          <w:sz w:val="28"/>
          <w:szCs w:val="28"/>
        </w:rPr>
        <w:t xml:space="preserve">обязаны представлять </w:t>
      </w:r>
      <w:r w:rsidRPr="00E0447F">
        <w:rPr>
          <w:rStyle w:val="af"/>
          <w:rFonts w:ascii="Times New Roman" w:hAnsi="Times New Roman"/>
          <w:color w:val="000000"/>
          <w:sz w:val="28"/>
          <w:szCs w:val="28"/>
        </w:rPr>
        <w:t>справки о доходах на своих супругу (супруга) даже в случае раздельного проживания с ней (с ним</w:t>
      </w:r>
      <w:r>
        <w:rPr>
          <w:rStyle w:val="af"/>
          <w:rFonts w:ascii="Times New Roman" w:hAnsi="Times New Roman"/>
          <w:color w:val="000000"/>
          <w:sz w:val="28"/>
          <w:szCs w:val="28"/>
        </w:rPr>
        <w:t>)</w:t>
      </w:r>
      <w:r w:rsidRPr="00E0447F">
        <w:rPr>
          <w:rStyle w:val="af"/>
          <w:rFonts w:ascii="Times New Roman" w:hAnsi="Times New Roman"/>
          <w:color w:val="000000"/>
          <w:sz w:val="28"/>
          <w:szCs w:val="28"/>
        </w:rPr>
        <w:t>.</w:t>
      </w:r>
    </w:p>
    <w:p w:rsidR="000042EF" w:rsidRPr="00E0447F" w:rsidRDefault="000042EF" w:rsidP="00C6112E">
      <w:pPr>
        <w:suppressAutoHyphens/>
        <w:ind w:firstLine="709"/>
        <w:jc w:val="both"/>
        <w:rPr>
          <w:rStyle w:val="af"/>
          <w:rFonts w:ascii="Times New Roman" w:hAnsi="Times New Roman"/>
          <w:b/>
          <w:bCs/>
          <w:color w:val="000000"/>
          <w:kern w:val="36"/>
          <w:sz w:val="28"/>
          <w:szCs w:val="28"/>
        </w:rPr>
      </w:pPr>
      <w:r>
        <w:rPr>
          <w:rStyle w:val="af"/>
          <w:rFonts w:ascii="Times New Roman" w:hAnsi="Times New Roman"/>
          <w:b/>
          <w:bCs/>
          <w:color w:val="000000"/>
          <w:kern w:val="36"/>
          <w:sz w:val="28"/>
          <w:szCs w:val="28"/>
        </w:rPr>
        <w:lastRenderedPageBreak/>
        <w:t>С</w:t>
      </w:r>
      <w:r w:rsidRPr="00F829B5">
        <w:rPr>
          <w:rStyle w:val="af"/>
          <w:rFonts w:ascii="Times New Roman" w:hAnsi="Times New Roman"/>
          <w:b/>
          <w:bCs/>
          <w:color w:val="000000"/>
          <w:kern w:val="36"/>
          <w:sz w:val="28"/>
          <w:szCs w:val="28"/>
        </w:rPr>
        <w:t xml:space="preserve">лужащие (работники) не освобождаются от обязанности представления </w:t>
      </w:r>
      <w:r w:rsidRPr="00F829B5">
        <w:rPr>
          <w:rStyle w:val="af"/>
          <w:rFonts w:ascii="Times New Roman" w:hAnsi="Times New Roman"/>
          <w:b/>
          <w:bCs/>
          <w:color w:val="000000"/>
          <w:sz w:val="28"/>
          <w:szCs w:val="28"/>
        </w:rPr>
        <w:t>справок о доходах</w:t>
      </w:r>
      <w:r w:rsidRPr="00F829B5">
        <w:rPr>
          <w:rStyle w:val="af"/>
          <w:rFonts w:ascii="Times New Roman" w:hAnsi="Times New Roman"/>
          <w:b/>
          <w:bCs/>
          <w:color w:val="000000"/>
          <w:kern w:val="36"/>
          <w:sz w:val="28"/>
          <w:szCs w:val="28"/>
        </w:rPr>
        <w:t xml:space="preserve"> на своих несовершеннолетних детей, которые проживают отдельно от служащего (работника).</w:t>
      </w:r>
    </w:p>
    <w:p w:rsidR="000042EF" w:rsidRDefault="000042EF" w:rsidP="00C6112E">
      <w:pPr>
        <w:pStyle w:val="1"/>
        <w:spacing w:before="0" w:beforeAutospacing="0" w:after="0" w:afterAutospacing="0"/>
        <w:ind w:firstLine="709"/>
        <w:jc w:val="both"/>
        <w:rPr>
          <w:sz w:val="28"/>
          <w:szCs w:val="28"/>
        </w:rPr>
      </w:pPr>
      <w:r>
        <w:rPr>
          <w:sz w:val="28"/>
          <w:szCs w:val="28"/>
        </w:rPr>
        <w:t>Служащие (работники) заполняют справки о доходах с использованием информационной системы учета сведений о доходах, расходах, об имуществе и обязательствах имущественного характера «spravka.orb.ru» или собственноручно.</w:t>
      </w:r>
    </w:p>
    <w:p w:rsidR="000042EF" w:rsidRPr="00EA3539" w:rsidRDefault="000042EF" w:rsidP="00C6112E">
      <w:pPr>
        <w:pStyle w:val="1"/>
        <w:spacing w:before="0" w:beforeAutospacing="0" w:after="0" w:afterAutospacing="0"/>
        <w:ind w:firstLine="709"/>
        <w:jc w:val="both"/>
        <w:rPr>
          <w:rFonts w:ascii="Times New Roman" w:hAnsi="Times New Roman"/>
          <w:i/>
          <w:iCs/>
          <w:sz w:val="28"/>
          <w:szCs w:val="28"/>
          <w:u w:val="single"/>
        </w:rPr>
      </w:pPr>
      <w:r w:rsidRPr="00EA3539">
        <w:rPr>
          <w:rFonts w:ascii="Times New Roman" w:hAnsi="Times New Roman"/>
          <w:i/>
          <w:iCs/>
          <w:sz w:val="28"/>
          <w:szCs w:val="28"/>
          <w:u w:val="single"/>
        </w:rPr>
        <w:t>В условиях отсутствия в настоящее время специального программного обеспечения для заполнения формы справки некоторыми категориями лиц и учитывая уровень развития информационных технологий, собственноручное заполнение не исключает возможности самостоятельного заполнения формы справки с использованием персонального компьютера (иных печатных устройств) с последующим заверением личной подписью на титульной стороне каждого листа (письмо Министерства труда и социальной</w:t>
      </w:r>
      <w:r>
        <w:rPr>
          <w:i/>
          <w:iCs/>
          <w:sz w:val="28"/>
          <w:szCs w:val="28"/>
        </w:rPr>
        <w:t xml:space="preserve"> защиты </w:t>
      </w:r>
      <w:r w:rsidRPr="00EA3539">
        <w:rPr>
          <w:rFonts w:ascii="Times New Roman" w:hAnsi="Times New Roman"/>
          <w:i/>
          <w:iCs/>
          <w:sz w:val="28"/>
          <w:szCs w:val="28"/>
          <w:u w:val="single"/>
        </w:rPr>
        <w:t>Российской Федерации от 20.11.2014 № 18-2/В-873).</w:t>
      </w:r>
    </w:p>
    <w:p w:rsidR="000042EF" w:rsidRPr="00CD1B8F" w:rsidRDefault="000042EF" w:rsidP="00C6112E">
      <w:pPr>
        <w:pStyle w:val="af0"/>
        <w:shd w:val="clear" w:color="auto" w:fill="auto"/>
        <w:spacing w:after="0" w:line="240" w:lineRule="auto"/>
        <w:ind w:firstLine="709"/>
        <w:rPr>
          <w:rStyle w:val="af"/>
          <w:rFonts w:ascii="Times New Roman" w:hAnsi="Times New Roman"/>
          <w:b/>
          <w:bCs/>
          <w:color w:val="000000"/>
          <w:sz w:val="28"/>
          <w:szCs w:val="28"/>
        </w:rPr>
      </w:pPr>
      <w:r>
        <w:rPr>
          <w:rStyle w:val="af"/>
          <w:rFonts w:ascii="Times New Roman" w:hAnsi="Times New Roman"/>
          <w:b/>
          <w:bCs/>
          <w:color w:val="000000"/>
          <w:sz w:val="28"/>
          <w:szCs w:val="28"/>
        </w:rPr>
        <w:t>В случае</w:t>
      </w:r>
      <w:r w:rsidRPr="00CD1B8F">
        <w:rPr>
          <w:rStyle w:val="af"/>
          <w:rFonts w:ascii="Times New Roman" w:hAnsi="Times New Roman"/>
          <w:b/>
          <w:bCs/>
          <w:color w:val="000000"/>
          <w:sz w:val="28"/>
          <w:szCs w:val="28"/>
        </w:rPr>
        <w:t xml:space="preserve"> если служащий (работник) обнаружил, что в представленных им справках о доходах не отражены или не полностью отражены какие-либо сведения, либо имеются ошибки, он вправе представить уточненные сведения в течениеодного месяца после окончания срока представления справок о доходах</w:t>
      </w:r>
      <w:r>
        <w:rPr>
          <w:rStyle w:val="af"/>
          <w:rFonts w:ascii="Times New Roman" w:hAnsi="Times New Roman"/>
          <w:b/>
          <w:bCs/>
          <w:color w:val="000000"/>
          <w:sz w:val="28"/>
          <w:szCs w:val="28"/>
        </w:rPr>
        <w:t xml:space="preserve"> (до 30 мая)</w:t>
      </w:r>
      <w:r w:rsidRPr="00CD1B8F">
        <w:rPr>
          <w:rStyle w:val="af"/>
          <w:rFonts w:ascii="Times New Roman" w:hAnsi="Times New Roman"/>
          <w:b/>
          <w:bCs/>
          <w:color w:val="000000"/>
          <w:sz w:val="28"/>
          <w:szCs w:val="28"/>
        </w:rPr>
        <w:t>.</w:t>
      </w:r>
    </w:p>
    <w:p w:rsidR="000042EF" w:rsidRDefault="000042EF" w:rsidP="00C6112E">
      <w:pPr>
        <w:autoSpaceDE w:val="0"/>
        <w:autoSpaceDN w:val="0"/>
        <w:adjustRightInd w:val="0"/>
        <w:ind w:firstLine="709"/>
        <w:jc w:val="both"/>
        <w:rPr>
          <w:sz w:val="28"/>
          <w:szCs w:val="28"/>
        </w:rPr>
      </w:pPr>
      <w:r w:rsidRPr="008E1DD7">
        <w:rPr>
          <w:sz w:val="28"/>
          <w:szCs w:val="28"/>
        </w:rPr>
        <w:t>Обращаем внимание, что на офи</w:t>
      </w:r>
      <w:r w:rsidRPr="00D07F70">
        <w:rPr>
          <w:bCs/>
          <w:sz w:val="28"/>
          <w:szCs w:val="28"/>
        </w:rPr>
        <w:t>ц</w:t>
      </w:r>
      <w:r w:rsidRPr="008E1DD7">
        <w:rPr>
          <w:sz w:val="28"/>
          <w:szCs w:val="28"/>
        </w:rPr>
        <w:t>иальном сайте Федеральной налоговой службы имеется интернет-сервис «Личный кабинет налогоплательщика для физических лиц»</w:t>
      </w:r>
      <w:r>
        <w:rPr>
          <w:sz w:val="28"/>
          <w:szCs w:val="28"/>
        </w:rPr>
        <w:t xml:space="preserve">, </w:t>
      </w:r>
      <w:r w:rsidRPr="008E1DD7">
        <w:rPr>
          <w:sz w:val="28"/>
          <w:szCs w:val="28"/>
        </w:rPr>
        <w:t>позволяющий налогоплательщику</w:t>
      </w:r>
      <w:r>
        <w:rPr>
          <w:sz w:val="28"/>
          <w:szCs w:val="28"/>
        </w:rPr>
        <w:t xml:space="preserve">, в частности, получить </w:t>
      </w:r>
      <w:r w:rsidRPr="00333BA9">
        <w:rPr>
          <w:b/>
          <w:bCs/>
          <w:sz w:val="28"/>
          <w:szCs w:val="28"/>
        </w:rPr>
        <w:t>актуальную информацию об объектах недвижимого имущества и транспортных средствах</w:t>
      </w:r>
      <w:r>
        <w:rPr>
          <w:sz w:val="28"/>
          <w:szCs w:val="28"/>
        </w:rPr>
        <w:t xml:space="preserve">. Информация о возможности получения доступа в </w:t>
      </w:r>
      <w:r w:rsidRPr="008E1DD7">
        <w:rPr>
          <w:sz w:val="28"/>
          <w:szCs w:val="28"/>
        </w:rPr>
        <w:t>«Личный кабинет налогоплательщика для физических лиц»</w:t>
      </w:r>
      <w:r>
        <w:rPr>
          <w:sz w:val="28"/>
          <w:szCs w:val="28"/>
        </w:rPr>
        <w:t xml:space="preserve"> размещена на официальном сайте </w:t>
      </w:r>
      <w:r w:rsidRPr="008E1DD7">
        <w:rPr>
          <w:sz w:val="28"/>
          <w:szCs w:val="28"/>
        </w:rPr>
        <w:t>Федеральной налоговой службы</w:t>
      </w:r>
      <w:r w:rsidRPr="004D7496">
        <w:rPr>
          <w:sz w:val="28"/>
          <w:szCs w:val="28"/>
        </w:rPr>
        <w:t>(</w:t>
      </w:r>
      <w:hyperlink r:id="rId15" w:history="1">
        <w:r w:rsidRPr="00CD23A1">
          <w:rPr>
            <w:rStyle w:val="ac"/>
            <w:sz w:val="28"/>
            <w:szCs w:val="28"/>
          </w:rPr>
          <w:t>ww</w:t>
        </w:r>
        <w:r w:rsidRPr="00CD23A1">
          <w:rPr>
            <w:rStyle w:val="ac"/>
            <w:sz w:val="28"/>
            <w:szCs w:val="28"/>
            <w:lang w:val="en-US"/>
          </w:rPr>
          <w:t>w</w:t>
        </w:r>
        <w:r w:rsidRPr="00CD23A1">
          <w:rPr>
            <w:rStyle w:val="ac"/>
            <w:sz w:val="28"/>
            <w:szCs w:val="28"/>
          </w:rPr>
          <w:t>.r56.nalog.ru</w:t>
        </w:r>
      </w:hyperlink>
      <w:r w:rsidRPr="004D7496">
        <w:rPr>
          <w:sz w:val="28"/>
          <w:szCs w:val="28"/>
        </w:rPr>
        <w:t>).</w:t>
      </w:r>
    </w:p>
    <w:p w:rsidR="000042EF" w:rsidRPr="004D7496" w:rsidRDefault="000042EF" w:rsidP="00C6112E">
      <w:pPr>
        <w:autoSpaceDE w:val="0"/>
        <w:autoSpaceDN w:val="0"/>
        <w:adjustRightInd w:val="0"/>
        <w:ind w:firstLine="709"/>
        <w:jc w:val="both"/>
        <w:rPr>
          <w:sz w:val="28"/>
          <w:szCs w:val="28"/>
        </w:rPr>
      </w:pPr>
    </w:p>
    <w:p w:rsidR="000042EF" w:rsidRPr="00034885" w:rsidRDefault="000042EF" w:rsidP="00034885">
      <w:pPr>
        <w:pStyle w:val="1"/>
        <w:spacing w:before="0" w:beforeAutospacing="0" w:after="0" w:afterAutospacing="0"/>
        <w:ind w:firstLine="360"/>
        <w:jc w:val="center"/>
        <w:rPr>
          <w:b w:val="0"/>
          <w:bCs w:val="0"/>
          <w:sz w:val="28"/>
          <w:szCs w:val="28"/>
        </w:rPr>
      </w:pPr>
      <w:r w:rsidRPr="00034885">
        <w:rPr>
          <w:sz w:val="28"/>
          <w:szCs w:val="28"/>
        </w:rPr>
        <w:t>2. Непредставление сведений о доходах</w:t>
      </w:r>
    </w:p>
    <w:p w:rsidR="000042EF" w:rsidRPr="00906DE9" w:rsidRDefault="000042EF" w:rsidP="00906DE9">
      <w:pPr>
        <w:pStyle w:val="1"/>
        <w:spacing w:before="0" w:beforeAutospacing="0" w:after="0" w:afterAutospacing="0"/>
        <w:ind w:firstLine="360"/>
        <w:jc w:val="both"/>
        <w:rPr>
          <w:sz w:val="28"/>
          <w:szCs w:val="28"/>
        </w:rPr>
      </w:pPr>
    </w:p>
    <w:p w:rsidR="000042EF" w:rsidRPr="006D64B7" w:rsidRDefault="000042EF" w:rsidP="006D64B7">
      <w:pPr>
        <w:ind w:firstLine="709"/>
        <w:jc w:val="both"/>
        <w:rPr>
          <w:i/>
          <w:iCs/>
          <w:sz w:val="28"/>
          <w:szCs w:val="28"/>
        </w:rPr>
      </w:pPr>
      <w:r w:rsidRPr="00C021CC">
        <w:rPr>
          <w:sz w:val="28"/>
          <w:szCs w:val="28"/>
        </w:rPr>
        <w:t xml:space="preserve">1. В случае если служащий (работник) по объективным причинам не может представить сведения о доходах супруги (супруга) и (или) несовершеннолетних детей, ему следует направить в </w:t>
      </w:r>
      <w:r>
        <w:rPr>
          <w:sz w:val="28"/>
          <w:szCs w:val="28"/>
        </w:rPr>
        <w:t>кадровую службу органа исполнительной власти (органа местного самоуправления муниципального образования)</w:t>
      </w:r>
      <w:r w:rsidRPr="00C021CC">
        <w:rPr>
          <w:sz w:val="28"/>
          <w:szCs w:val="28"/>
        </w:rPr>
        <w:t xml:space="preserve"> заявление, в котором указываются причины непредставления необходимых сведений (раздельное проживание и т.д.) и принятые меры  по предоставлению указанных сведений</w:t>
      </w:r>
      <w:r>
        <w:rPr>
          <w:sz w:val="28"/>
          <w:szCs w:val="28"/>
        </w:rPr>
        <w:t xml:space="preserve">. </w:t>
      </w:r>
      <w:r w:rsidRPr="00C021CC">
        <w:rPr>
          <w:sz w:val="28"/>
          <w:szCs w:val="28"/>
        </w:rPr>
        <w:t xml:space="preserve">Заявление о невозможности по объективным причинам представить сведения о доходах супруги (супруга) и </w:t>
      </w:r>
      <w:r>
        <w:rPr>
          <w:sz w:val="28"/>
          <w:szCs w:val="28"/>
        </w:rPr>
        <w:t xml:space="preserve">(или) несовершеннолетних детей </w:t>
      </w:r>
      <w:r w:rsidRPr="00C021CC">
        <w:rPr>
          <w:sz w:val="28"/>
          <w:szCs w:val="28"/>
        </w:rPr>
        <w:t>служащим</w:t>
      </w:r>
      <w:r w:rsidRPr="00D52D22">
        <w:rPr>
          <w:sz w:val="28"/>
          <w:szCs w:val="28"/>
        </w:rPr>
        <w:t>подлеж</w:t>
      </w:r>
      <w:r>
        <w:rPr>
          <w:sz w:val="28"/>
          <w:szCs w:val="28"/>
        </w:rPr>
        <w:t>ит рассмотрению на к</w:t>
      </w:r>
      <w:r w:rsidRPr="00D52D22">
        <w:rPr>
          <w:sz w:val="28"/>
          <w:szCs w:val="28"/>
        </w:rPr>
        <w:t xml:space="preserve">омиссии </w:t>
      </w:r>
      <w:r w:rsidRPr="00D52D22">
        <w:rPr>
          <w:rStyle w:val="FontStyle12"/>
          <w:sz w:val="28"/>
          <w:szCs w:val="28"/>
        </w:rPr>
        <w:t>по соблюдению требований к с</w:t>
      </w:r>
      <w:r>
        <w:rPr>
          <w:rStyle w:val="FontStyle12"/>
          <w:sz w:val="28"/>
          <w:szCs w:val="28"/>
        </w:rPr>
        <w:t xml:space="preserve">лужебному поведению </w:t>
      </w:r>
      <w:r w:rsidRPr="00D52D22">
        <w:rPr>
          <w:rStyle w:val="FontStyle12"/>
          <w:sz w:val="28"/>
          <w:szCs w:val="28"/>
        </w:rPr>
        <w:t xml:space="preserve">и урегулированию конфликта интересов </w:t>
      </w:r>
      <w:r>
        <w:rPr>
          <w:rStyle w:val="FontStyle12"/>
          <w:sz w:val="28"/>
          <w:szCs w:val="28"/>
        </w:rPr>
        <w:t>(далее – к</w:t>
      </w:r>
      <w:r w:rsidRPr="00D52D22">
        <w:rPr>
          <w:rStyle w:val="FontStyle12"/>
          <w:sz w:val="28"/>
          <w:szCs w:val="28"/>
        </w:rPr>
        <w:t>омиссия)</w:t>
      </w:r>
      <w:r>
        <w:rPr>
          <w:rStyle w:val="FontStyle12"/>
          <w:sz w:val="28"/>
          <w:szCs w:val="28"/>
        </w:rPr>
        <w:t xml:space="preserve">. </w:t>
      </w:r>
      <w:r w:rsidRPr="006D64B7">
        <w:rPr>
          <w:i/>
          <w:iCs/>
          <w:sz w:val="28"/>
          <w:szCs w:val="28"/>
        </w:rPr>
        <w:t xml:space="preserve">См. памятку для членов комиссии по соблюдению требований к служебному поведению и урегулированию конфликта интересов. </w:t>
      </w:r>
    </w:p>
    <w:p w:rsidR="000042EF" w:rsidRPr="007D4810" w:rsidRDefault="000042EF" w:rsidP="00283D02">
      <w:pPr>
        <w:pStyle w:val="ConsPlusCell"/>
        <w:ind w:firstLine="709"/>
        <w:jc w:val="both"/>
      </w:pPr>
      <w:r w:rsidRPr="007D4810">
        <w:t>2</w:t>
      </w:r>
      <w:r>
        <w:t xml:space="preserve">. </w:t>
      </w:r>
      <w:r w:rsidRPr="007D4810">
        <w:rPr>
          <w:rStyle w:val="af"/>
          <w:rFonts w:ascii="Times New Roman" w:hAnsi="Times New Roman"/>
          <w:color w:val="000000"/>
        </w:rPr>
        <w:t xml:space="preserve">В случае невозможности представления по объективным причинам  служащим (работником) полных и достоверных сведений о доходах, об имуществе и обязательствах имущественного характера, а также о доходах супруги (супруга) и </w:t>
      </w:r>
      <w:r>
        <w:rPr>
          <w:rStyle w:val="af"/>
          <w:rFonts w:ascii="Times New Roman" w:hAnsi="Times New Roman"/>
          <w:color w:val="000000"/>
        </w:rPr>
        <w:t xml:space="preserve">(или) несовершеннолетних детей </w:t>
      </w:r>
      <w:r w:rsidRPr="007D4810">
        <w:rPr>
          <w:rStyle w:val="af"/>
          <w:rFonts w:ascii="Times New Roman" w:hAnsi="Times New Roman"/>
          <w:color w:val="000000"/>
        </w:rPr>
        <w:t>служащие (работники) представляют данные сведе</w:t>
      </w:r>
      <w:r w:rsidRPr="007D4810">
        <w:rPr>
          <w:rStyle w:val="af"/>
          <w:rFonts w:ascii="Times New Roman" w:hAnsi="Times New Roman"/>
          <w:color w:val="000000"/>
        </w:rPr>
        <w:softHyphen/>
        <w:t>ния на основе, имеющейся у них информации.</w:t>
      </w:r>
    </w:p>
    <w:p w:rsidR="000042EF" w:rsidRPr="00B319FA" w:rsidRDefault="000042EF" w:rsidP="00283D02">
      <w:pPr>
        <w:pStyle w:val="af0"/>
        <w:shd w:val="clear" w:color="auto" w:fill="auto"/>
        <w:spacing w:after="0" w:line="240" w:lineRule="auto"/>
        <w:ind w:firstLine="709"/>
        <w:rPr>
          <w:rFonts w:ascii="Times New Roman" w:hAnsi="Times New Roman"/>
          <w:sz w:val="28"/>
          <w:szCs w:val="28"/>
        </w:rPr>
      </w:pPr>
      <w:r w:rsidRPr="00B319FA">
        <w:rPr>
          <w:rStyle w:val="af"/>
          <w:rFonts w:ascii="Times New Roman" w:hAnsi="Times New Roman"/>
          <w:color w:val="000000"/>
          <w:sz w:val="28"/>
          <w:szCs w:val="28"/>
        </w:rPr>
        <w:lastRenderedPageBreak/>
        <w:t xml:space="preserve">Также служащийподает соответствующее заявление с указанием конкретной причины непредставления или невозможности представления полных и достоверных сведений о доходах </w:t>
      </w:r>
      <w:r w:rsidRPr="00B319FA">
        <w:rPr>
          <w:rFonts w:ascii="Times New Roman" w:hAnsi="Times New Roman"/>
          <w:sz w:val="28"/>
          <w:szCs w:val="28"/>
        </w:rPr>
        <w:t xml:space="preserve">супруги (супруга) и (или) несовершеннолетних </w:t>
      </w:r>
      <w:r>
        <w:rPr>
          <w:rFonts w:ascii="Times New Roman" w:hAnsi="Times New Roman"/>
          <w:sz w:val="28"/>
          <w:szCs w:val="28"/>
        </w:rPr>
        <w:t>детей и принятых мерах  по пред</w:t>
      </w:r>
      <w:r w:rsidRPr="00B319FA">
        <w:rPr>
          <w:rFonts w:ascii="Times New Roman" w:hAnsi="Times New Roman"/>
          <w:sz w:val="28"/>
          <w:szCs w:val="28"/>
        </w:rPr>
        <w:t>ставлению указанных сведений. Данное заяв</w:t>
      </w:r>
      <w:r>
        <w:rPr>
          <w:rFonts w:ascii="Times New Roman" w:hAnsi="Times New Roman"/>
          <w:sz w:val="28"/>
          <w:szCs w:val="28"/>
        </w:rPr>
        <w:t>ление подлежит рассмотрению на заседании ком</w:t>
      </w:r>
      <w:r w:rsidRPr="00B319FA">
        <w:rPr>
          <w:rFonts w:ascii="Times New Roman" w:hAnsi="Times New Roman"/>
          <w:sz w:val="28"/>
          <w:szCs w:val="28"/>
        </w:rPr>
        <w:t>иссии.</w:t>
      </w:r>
    </w:p>
    <w:p w:rsidR="000042EF" w:rsidRPr="007D4810" w:rsidRDefault="000042EF" w:rsidP="00283D02">
      <w:pPr>
        <w:pStyle w:val="af0"/>
        <w:shd w:val="clear" w:color="auto" w:fill="auto"/>
        <w:spacing w:after="0" w:line="240" w:lineRule="auto"/>
        <w:ind w:firstLine="709"/>
        <w:rPr>
          <w:rStyle w:val="af"/>
          <w:rFonts w:ascii="Times New Roman" w:hAnsi="Times New Roman"/>
          <w:color w:val="000000"/>
          <w:sz w:val="28"/>
          <w:szCs w:val="28"/>
        </w:rPr>
      </w:pPr>
      <w:r w:rsidRPr="007D4810">
        <w:rPr>
          <w:rStyle w:val="af"/>
          <w:rFonts w:ascii="Times New Roman" w:hAnsi="Times New Roman"/>
          <w:color w:val="000000"/>
          <w:sz w:val="28"/>
          <w:szCs w:val="28"/>
        </w:rPr>
        <w:t>3. Поскольку з</w:t>
      </w:r>
      <w:r w:rsidRPr="007D4810">
        <w:rPr>
          <w:rFonts w:ascii="Times New Roman" w:hAnsi="Times New Roman"/>
          <w:sz w:val="28"/>
          <w:szCs w:val="28"/>
        </w:rPr>
        <w:t>аконодательством Российской Федерации перечень уважительных и объективных причин не установлен, то к</w:t>
      </w:r>
      <w:r w:rsidRPr="007D4810">
        <w:rPr>
          <w:rStyle w:val="af"/>
          <w:rFonts w:ascii="Times New Roman" w:hAnsi="Times New Roman"/>
          <w:color w:val="000000"/>
          <w:sz w:val="28"/>
          <w:szCs w:val="28"/>
        </w:rPr>
        <w:t>ритерии, по которым какая-либо причина непредставления сведений может быть приз</w:t>
      </w:r>
      <w:r>
        <w:rPr>
          <w:rStyle w:val="af"/>
          <w:rFonts w:ascii="Times New Roman" w:hAnsi="Times New Roman"/>
          <w:color w:val="000000"/>
          <w:sz w:val="28"/>
          <w:szCs w:val="28"/>
        </w:rPr>
        <w:t>нана объективной, определяются к</w:t>
      </w:r>
      <w:r w:rsidRPr="007D4810">
        <w:rPr>
          <w:rStyle w:val="af"/>
          <w:rFonts w:ascii="Times New Roman" w:hAnsi="Times New Roman"/>
          <w:color w:val="000000"/>
          <w:sz w:val="28"/>
          <w:szCs w:val="28"/>
        </w:rPr>
        <w:t xml:space="preserve">омиссией на основании оценки конкретных обстоятельств, исходя из </w:t>
      </w:r>
      <w:r w:rsidRPr="007D4810">
        <w:rPr>
          <w:rFonts w:ascii="Times New Roman" w:hAnsi="Times New Roman"/>
          <w:sz w:val="28"/>
          <w:szCs w:val="28"/>
        </w:rPr>
        <w:t>оценки всей совокупности имеющихся сведений, содержащихся в заявлении служащего, в том числе пояснений служащего в отношении мер, предпринятых им в целях получения необходимых сведений, иных материалов, свидетельствующих о невозможности представить указанные сведения (например, супруги при юридически оформленном браке фактически не проживают друг с другом и (или) между ними существуют личные неприязненные отношения, супруг (супруга) признан безвестно отсутствующим, находится в розыске и т.д.).</w:t>
      </w:r>
    </w:p>
    <w:p w:rsidR="000042EF" w:rsidRDefault="00B27033" w:rsidP="00DF1168">
      <w:pPr>
        <w:pStyle w:val="ConsPlusCell"/>
        <w:ind w:firstLine="540"/>
        <w:jc w:val="both"/>
        <w:rPr>
          <w:b/>
          <w:bCs/>
        </w:rPr>
      </w:pPr>
      <w:r w:rsidRPr="00B27033">
        <w:rPr>
          <w:noProof/>
        </w:rPr>
        <w:pict>
          <v:roundrect id="_x0000_s1027" style="position:absolute;left:0;text-align:left;margin-left:.3pt;margin-top:15.6pt;width:513.75pt;height:105pt;z-index:251659264" arcsize="10923f" fillcolor="#d99594" strokecolor="#f2f2f2" strokeweight="3pt">
            <v:shadow on="t" type="perspective" color="#622423" opacity=".5" offset="1pt" offset2="-1pt"/>
            <v:textbox style="mso-next-textbox:#_x0000_s1027">
              <w:txbxContent>
                <w:p w:rsidR="000042EF" w:rsidRPr="006162BE" w:rsidRDefault="000042EF" w:rsidP="00B04194">
                  <w:pPr>
                    <w:pStyle w:val="ConsPlusCell"/>
                    <w:ind w:firstLine="540"/>
                    <w:jc w:val="both"/>
                    <w:rPr>
                      <w:b/>
                      <w:bCs/>
                    </w:rPr>
                  </w:pPr>
                  <w:r w:rsidRPr="006162BE">
                    <w:rPr>
                      <w:b/>
                      <w:bCs/>
                    </w:rPr>
                    <w:t xml:space="preserve">Заявления </w:t>
                  </w:r>
                  <w:r w:rsidRPr="006162BE">
                    <w:t>о невозможности по объективным причинам представить сведения о доходах членов семьи, либо о</w:t>
                  </w:r>
                  <w:r>
                    <w:t xml:space="preserve"> невозможности представления по объективным причинам полных и достоверных сведений о доходах</w:t>
                  </w:r>
                  <w:r w:rsidRPr="006162BE">
                    <w:t xml:space="preserve"> членов семьи </w:t>
                  </w:r>
                  <w:r w:rsidRPr="006162BE">
                    <w:rPr>
                      <w:b/>
                      <w:bCs/>
                    </w:rPr>
                    <w:t>представля</w:t>
                  </w:r>
                  <w:r>
                    <w:rPr>
                      <w:b/>
                      <w:bCs/>
                    </w:rPr>
                    <w:t>ются</w:t>
                  </w:r>
                  <w:r w:rsidRPr="006162BE">
                    <w:rPr>
                      <w:b/>
                      <w:bCs/>
                    </w:rPr>
                    <w:t xml:space="preserve"> одновременно со справкой о доходах, но не позднее 30 апреля года следующего за отчетным.</w:t>
                  </w:r>
                </w:p>
                <w:p w:rsidR="000042EF" w:rsidRDefault="000042EF"/>
              </w:txbxContent>
            </v:textbox>
          </v:roundrect>
        </w:pict>
      </w:r>
    </w:p>
    <w:p w:rsidR="000042EF" w:rsidRDefault="000042EF" w:rsidP="00DF1168">
      <w:pPr>
        <w:pStyle w:val="ConsPlusCell"/>
        <w:ind w:firstLine="540"/>
        <w:jc w:val="both"/>
        <w:rPr>
          <w:b/>
          <w:bCs/>
        </w:rPr>
      </w:pPr>
    </w:p>
    <w:p w:rsidR="000042EF" w:rsidRDefault="000042EF" w:rsidP="00DF1168">
      <w:pPr>
        <w:pStyle w:val="ConsPlusCell"/>
        <w:ind w:firstLine="540"/>
        <w:jc w:val="both"/>
        <w:rPr>
          <w:b/>
          <w:bCs/>
        </w:rPr>
      </w:pPr>
    </w:p>
    <w:p w:rsidR="000042EF" w:rsidRDefault="000042EF" w:rsidP="00DF1168">
      <w:pPr>
        <w:pStyle w:val="ConsPlusCell"/>
        <w:ind w:firstLine="540"/>
        <w:jc w:val="both"/>
        <w:rPr>
          <w:b/>
          <w:bCs/>
        </w:rPr>
      </w:pPr>
    </w:p>
    <w:p w:rsidR="000042EF" w:rsidRDefault="000042EF" w:rsidP="00DF1168">
      <w:pPr>
        <w:pStyle w:val="ConsPlusCell"/>
        <w:ind w:firstLine="540"/>
        <w:jc w:val="both"/>
        <w:rPr>
          <w:b/>
          <w:bCs/>
        </w:rPr>
      </w:pPr>
    </w:p>
    <w:p w:rsidR="000042EF" w:rsidRDefault="000042EF" w:rsidP="00DF1168">
      <w:pPr>
        <w:pStyle w:val="ConsPlusCell"/>
        <w:ind w:firstLine="540"/>
        <w:jc w:val="both"/>
        <w:rPr>
          <w:b/>
          <w:bCs/>
        </w:rPr>
      </w:pPr>
    </w:p>
    <w:p w:rsidR="00816360" w:rsidRDefault="00816360" w:rsidP="00EA3539">
      <w:pPr>
        <w:jc w:val="right"/>
        <w:rPr>
          <w:b/>
          <w:bCs/>
        </w:rPr>
      </w:pPr>
    </w:p>
    <w:p w:rsidR="00816360" w:rsidRPr="00816360" w:rsidRDefault="00816360" w:rsidP="00816360"/>
    <w:p w:rsidR="00816360" w:rsidRPr="00816360" w:rsidRDefault="00816360" w:rsidP="00816360"/>
    <w:p w:rsidR="00816360" w:rsidRDefault="00816360" w:rsidP="00EA3539">
      <w:pPr>
        <w:jc w:val="right"/>
      </w:pPr>
    </w:p>
    <w:p w:rsidR="00816360" w:rsidRPr="00816360" w:rsidRDefault="00816360" w:rsidP="00816360">
      <w:pPr>
        <w:jc w:val="both"/>
        <w:rPr>
          <w:i/>
          <w:sz w:val="28"/>
          <w:szCs w:val="28"/>
        </w:rPr>
      </w:pPr>
      <w:r>
        <w:tab/>
      </w:r>
      <w:r w:rsidRPr="00816360">
        <w:rPr>
          <w:i/>
          <w:sz w:val="28"/>
          <w:szCs w:val="28"/>
        </w:rPr>
        <w:t>С</w:t>
      </w:r>
      <w:r w:rsidRPr="00E454F3">
        <w:rPr>
          <w:i/>
          <w:sz w:val="28"/>
          <w:szCs w:val="28"/>
        </w:rPr>
        <w:t>правку о размерах своего официального дохода по всем видам доходов и уплаченных с них налогов</w:t>
      </w:r>
      <w:r>
        <w:rPr>
          <w:i/>
          <w:sz w:val="28"/>
          <w:szCs w:val="28"/>
        </w:rPr>
        <w:t xml:space="preserve"> (размерах и источниках доходов за отчетный период)</w:t>
      </w:r>
      <w:r w:rsidRPr="00E454F3">
        <w:rPr>
          <w:i/>
          <w:sz w:val="28"/>
          <w:szCs w:val="28"/>
        </w:rPr>
        <w:t xml:space="preserve">, </w:t>
      </w:r>
      <w:r w:rsidRPr="00816360">
        <w:rPr>
          <w:i/>
          <w:sz w:val="28"/>
          <w:szCs w:val="28"/>
        </w:rPr>
        <w:t xml:space="preserve">можно взять </w:t>
      </w:r>
      <w:r w:rsidRPr="00E454F3">
        <w:rPr>
          <w:i/>
          <w:sz w:val="28"/>
          <w:szCs w:val="28"/>
        </w:rPr>
        <w:t xml:space="preserve">в налоговой инспекции по месту своего жительства. </w:t>
      </w:r>
    </w:p>
    <w:p w:rsidR="00816360" w:rsidRDefault="00816360" w:rsidP="00816360">
      <w:pPr>
        <w:tabs>
          <w:tab w:val="left" w:pos="705"/>
        </w:tabs>
      </w:pPr>
      <w:r w:rsidRPr="00E454F3">
        <w:rPr>
          <w:i/>
          <w:sz w:val="28"/>
          <w:szCs w:val="28"/>
        </w:rPr>
        <w:br/>
      </w:r>
    </w:p>
    <w:p w:rsidR="000042EF" w:rsidRDefault="000042EF" w:rsidP="00EA3539">
      <w:pPr>
        <w:jc w:val="right"/>
      </w:pPr>
      <w:r w:rsidRPr="00816360">
        <w:br w:type="page"/>
      </w:r>
      <w:r>
        <w:lastRenderedPageBreak/>
        <w:t xml:space="preserve">ОБРАЗЕЦ ЗАЯВЛЕНИЯ </w:t>
      </w:r>
    </w:p>
    <w:p w:rsidR="000042EF" w:rsidRDefault="000042EF" w:rsidP="00E23A59">
      <w:pPr>
        <w:pStyle w:val="ConsPlusCell"/>
        <w:ind w:firstLine="540"/>
        <w:jc w:val="right"/>
      </w:pPr>
    </w:p>
    <w:tbl>
      <w:tblPr>
        <w:tblpPr w:leftFromText="180" w:rightFromText="180" w:vertAnchor="text" w:horzAnchor="margin" w:tblpXSpec="right" w:tblpY="116"/>
        <w:tblW w:w="5514" w:type="dxa"/>
        <w:tblLayout w:type="fixed"/>
        <w:tblLook w:val="0000"/>
      </w:tblPr>
      <w:tblGrid>
        <w:gridCol w:w="5514"/>
      </w:tblGrid>
      <w:tr w:rsidR="000042EF">
        <w:trPr>
          <w:trHeight w:val="3060"/>
        </w:trPr>
        <w:tc>
          <w:tcPr>
            <w:tcW w:w="5514" w:type="dxa"/>
          </w:tcPr>
          <w:p w:rsidR="000042EF" w:rsidRPr="00F7215D" w:rsidRDefault="000042EF" w:rsidP="00C6112E">
            <w:pPr>
              <w:rPr>
                <w:sz w:val="20"/>
                <w:szCs w:val="20"/>
              </w:rPr>
            </w:pPr>
            <w:r w:rsidRPr="00F7215D">
              <w:rPr>
                <w:sz w:val="20"/>
                <w:szCs w:val="20"/>
              </w:rPr>
              <w:t>Председателю</w:t>
            </w:r>
            <w:r>
              <w:rPr>
                <w:sz w:val="20"/>
                <w:szCs w:val="20"/>
              </w:rPr>
              <w:t xml:space="preserve"> комиссии по </w:t>
            </w:r>
            <w:r w:rsidRPr="00F7215D">
              <w:rPr>
                <w:sz w:val="20"/>
                <w:szCs w:val="20"/>
              </w:rPr>
              <w:t>соблюдению требований  к  служебномуповедению и  урегулированию конфликта интересов</w:t>
            </w:r>
          </w:p>
          <w:p w:rsidR="000042EF" w:rsidRPr="00F7215D" w:rsidRDefault="000042EF" w:rsidP="00C6112E">
            <w:pPr>
              <w:rPr>
                <w:sz w:val="20"/>
                <w:szCs w:val="20"/>
              </w:rPr>
            </w:pPr>
          </w:p>
          <w:p w:rsidR="000042EF" w:rsidRPr="00F7215D" w:rsidRDefault="000042EF" w:rsidP="00C6112E">
            <w:pPr>
              <w:rPr>
                <w:sz w:val="20"/>
                <w:szCs w:val="20"/>
              </w:rPr>
            </w:pPr>
            <w:r w:rsidRPr="00F7215D">
              <w:rPr>
                <w:sz w:val="20"/>
                <w:szCs w:val="20"/>
              </w:rPr>
              <w:t>___________________________________________________</w:t>
            </w:r>
          </w:p>
          <w:p w:rsidR="000042EF" w:rsidRPr="00F7215D" w:rsidRDefault="000042EF" w:rsidP="00C6112E">
            <w:pPr>
              <w:jc w:val="center"/>
              <w:rPr>
                <w:sz w:val="20"/>
                <w:szCs w:val="20"/>
              </w:rPr>
            </w:pPr>
            <w:r w:rsidRPr="00F7215D">
              <w:rPr>
                <w:sz w:val="20"/>
                <w:szCs w:val="20"/>
              </w:rPr>
              <w:t>(Ф.И.О.)</w:t>
            </w:r>
          </w:p>
          <w:p w:rsidR="000042EF" w:rsidRPr="00F7215D" w:rsidRDefault="000042EF" w:rsidP="00C6112E">
            <w:pPr>
              <w:rPr>
                <w:sz w:val="20"/>
                <w:szCs w:val="20"/>
              </w:rPr>
            </w:pPr>
            <w:r w:rsidRPr="00F7215D">
              <w:rPr>
                <w:sz w:val="20"/>
                <w:szCs w:val="20"/>
              </w:rPr>
              <w:t>_____________________________</w:t>
            </w:r>
            <w:r>
              <w:rPr>
                <w:sz w:val="20"/>
                <w:szCs w:val="20"/>
              </w:rPr>
              <w:t>_______________________</w:t>
            </w:r>
          </w:p>
          <w:p w:rsidR="000042EF" w:rsidRPr="000806AE" w:rsidRDefault="000042EF" w:rsidP="00E141B9">
            <w:r w:rsidRPr="00F7215D">
              <w:rPr>
                <w:sz w:val="20"/>
                <w:szCs w:val="20"/>
              </w:rPr>
              <w:t xml:space="preserve">(Ф.И.О. </w:t>
            </w:r>
            <w:r>
              <w:rPr>
                <w:sz w:val="20"/>
                <w:szCs w:val="20"/>
              </w:rPr>
              <w:t>служащего (работника)</w:t>
            </w:r>
            <w:r w:rsidRPr="00F7215D">
              <w:rPr>
                <w:sz w:val="20"/>
                <w:szCs w:val="20"/>
              </w:rPr>
              <w:t>,</w:t>
            </w:r>
            <w:r>
              <w:rPr>
                <w:sz w:val="20"/>
                <w:szCs w:val="20"/>
              </w:rPr>
              <w:t xml:space="preserve"> замещаемая должность</w:t>
            </w:r>
            <w:r w:rsidRPr="00F7215D">
              <w:rPr>
                <w:sz w:val="20"/>
                <w:szCs w:val="20"/>
              </w:rPr>
              <w:t>)</w:t>
            </w:r>
          </w:p>
        </w:tc>
      </w:tr>
    </w:tbl>
    <w:p w:rsidR="000042EF" w:rsidRPr="00D460B9" w:rsidRDefault="000042EF" w:rsidP="00E23A59">
      <w:pPr>
        <w:pStyle w:val="ConsPlusCell"/>
        <w:ind w:firstLine="540"/>
        <w:jc w:val="right"/>
      </w:pPr>
    </w:p>
    <w:p w:rsidR="000042EF" w:rsidRDefault="000042EF" w:rsidP="00D460B9">
      <w:pPr>
        <w:jc w:val="center"/>
        <w:rPr>
          <w:sz w:val="28"/>
          <w:szCs w:val="28"/>
        </w:rPr>
      </w:pPr>
      <w:bookmarkStart w:id="0" w:name="bookmark3"/>
    </w:p>
    <w:p w:rsidR="000042EF" w:rsidRDefault="000042EF" w:rsidP="00D460B9">
      <w:pPr>
        <w:jc w:val="center"/>
        <w:rPr>
          <w:sz w:val="28"/>
          <w:szCs w:val="28"/>
        </w:rPr>
      </w:pPr>
    </w:p>
    <w:p w:rsidR="000042EF" w:rsidRDefault="000042EF" w:rsidP="00D460B9">
      <w:pPr>
        <w:jc w:val="center"/>
        <w:rPr>
          <w:sz w:val="28"/>
          <w:szCs w:val="28"/>
        </w:rPr>
      </w:pPr>
    </w:p>
    <w:p w:rsidR="000042EF" w:rsidRDefault="000042EF" w:rsidP="00D460B9">
      <w:pPr>
        <w:jc w:val="center"/>
        <w:rPr>
          <w:sz w:val="28"/>
          <w:szCs w:val="28"/>
        </w:rPr>
      </w:pPr>
    </w:p>
    <w:p w:rsidR="000042EF" w:rsidRDefault="000042EF" w:rsidP="00D460B9">
      <w:pPr>
        <w:jc w:val="center"/>
        <w:rPr>
          <w:sz w:val="28"/>
          <w:szCs w:val="28"/>
        </w:rPr>
      </w:pPr>
    </w:p>
    <w:p w:rsidR="000042EF" w:rsidRDefault="000042EF" w:rsidP="00D460B9">
      <w:pPr>
        <w:jc w:val="center"/>
        <w:rPr>
          <w:sz w:val="28"/>
          <w:szCs w:val="28"/>
        </w:rPr>
      </w:pPr>
    </w:p>
    <w:p w:rsidR="000042EF" w:rsidRDefault="000042EF" w:rsidP="00D460B9">
      <w:pPr>
        <w:jc w:val="center"/>
        <w:rPr>
          <w:sz w:val="28"/>
          <w:szCs w:val="28"/>
        </w:rPr>
      </w:pPr>
    </w:p>
    <w:p w:rsidR="000042EF" w:rsidRDefault="000042EF" w:rsidP="00D460B9">
      <w:pPr>
        <w:jc w:val="center"/>
        <w:rPr>
          <w:sz w:val="28"/>
          <w:szCs w:val="28"/>
        </w:rPr>
      </w:pPr>
    </w:p>
    <w:p w:rsidR="000042EF" w:rsidRDefault="000042EF" w:rsidP="00D460B9">
      <w:pPr>
        <w:jc w:val="center"/>
        <w:rPr>
          <w:sz w:val="28"/>
          <w:szCs w:val="28"/>
        </w:rPr>
      </w:pPr>
    </w:p>
    <w:p w:rsidR="000042EF" w:rsidRDefault="000042EF" w:rsidP="00D460B9">
      <w:pPr>
        <w:jc w:val="center"/>
        <w:rPr>
          <w:sz w:val="28"/>
          <w:szCs w:val="28"/>
        </w:rPr>
      </w:pPr>
      <w:r>
        <w:rPr>
          <w:sz w:val="28"/>
          <w:szCs w:val="28"/>
        </w:rPr>
        <w:t>заявление</w:t>
      </w:r>
    </w:p>
    <w:p w:rsidR="000042EF" w:rsidRDefault="000042EF" w:rsidP="00D460B9">
      <w:pPr>
        <w:jc w:val="center"/>
        <w:rPr>
          <w:sz w:val="28"/>
          <w:szCs w:val="28"/>
        </w:rPr>
      </w:pPr>
      <w:r>
        <w:rPr>
          <w:sz w:val="28"/>
          <w:szCs w:val="28"/>
        </w:rPr>
        <w:t xml:space="preserve">о невозможности по объективным причинам представлять сведения о доходах, об имуществе и обязательствах имущественного характера своих супруги (супруга) и несовершеннолетних детей </w:t>
      </w:r>
    </w:p>
    <w:p w:rsidR="000042EF" w:rsidRDefault="000042EF" w:rsidP="00D460B9">
      <w:pPr>
        <w:jc w:val="center"/>
        <w:rPr>
          <w:sz w:val="28"/>
          <w:szCs w:val="28"/>
        </w:rPr>
      </w:pPr>
    </w:p>
    <w:p w:rsidR="000042EF" w:rsidRDefault="000042EF" w:rsidP="00D460B9">
      <w:pPr>
        <w:jc w:val="both"/>
        <w:rPr>
          <w:sz w:val="28"/>
          <w:szCs w:val="28"/>
        </w:rPr>
      </w:pPr>
      <w:r>
        <w:rPr>
          <w:sz w:val="28"/>
          <w:szCs w:val="28"/>
        </w:rPr>
        <w:t>Я, ______________________________________________________________________</w:t>
      </w:r>
    </w:p>
    <w:p w:rsidR="000042EF" w:rsidRDefault="000042EF" w:rsidP="00D460B9">
      <w:pPr>
        <w:jc w:val="center"/>
        <w:rPr>
          <w:sz w:val="20"/>
          <w:szCs w:val="20"/>
        </w:rPr>
      </w:pPr>
      <w:r>
        <w:rPr>
          <w:sz w:val="20"/>
          <w:szCs w:val="20"/>
        </w:rPr>
        <w:t>(Ф.И.О.)</w:t>
      </w:r>
    </w:p>
    <w:p w:rsidR="000042EF" w:rsidRDefault="000042EF" w:rsidP="00D460B9">
      <w:pPr>
        <w:jc w:val="center"/>
        <w:rPr>
          <w:sz w:val="20"/>
          <w:szCs w:val="20"/>
        </w:rPr>
      </w:pPr>
    </w:p>
    <w:p w:rsidR="000042EF" w:rsidRDefault="000042EF" w:rsidP="00D460B9">
      <w:pPr>
        <w:jc w:val="both"/>
        <w:rPr>
          <w:sz w:val="28"/>
          <w:szCs w:val="28"/>
        </w:rPr>
      </w:pPr>
      <w:r>
        <w:rPr>
          <w:sz w:val="28"/>
          <w:szCs w:val="28"/>
        </w:rPr>
        <w:t>з</w:t>
      </w:r>
      <w:r w:rsidRPr="000462F0">
        <w:rPr>
          <w:sz w:val="28"/>
          <w:szCs w:val="28"/>
        </w:rPr>
        <w:t>амещающий должность госуд</w:t>
      </w:r>
      <w:r>
        <w:rPr>
          <w:sz w:val="28"/>
          <w:szCs w:val="28"/>
        </w:rPr>
        <w:t>арственной гражданской (муниципальной) службы __</w:t>
      </w:r>
    </w:p>
    <w:p w:rsidR="000042EF" w:rsidRDefault="000042EF" w:rsidP="00D460B9">
      <w:pPr>
        <w:jc w:val="both"/>
        <w:rPr>
          <w:sz w:val="28"/>
          <w:szCs w:val="28"/>
        </w:rPr>
      </w:pPr>
      <w:r>
        <w:rPr>
          <w:sz w:val="28"/>
          <w:szCs w:val="28"/>
        </w:rPr>
        <w:t>________________________________________________________________________</w:t>
      </w:r>
    </w:p>
    <w:p w:rsidR="000042EF" w:rsidRDefault="000042EF" w:rsidP="00D460B9">
      <w:pPr>
        <w:jc w:val="center"/>
        <w:rPr>
          <w:sz w:val="20"/>
          <w:szCs w:val="20"/>
        </w:rPr>
      </w:pPr>
      <w:r>
        <w:rPr>
          <w:sz w:val="20"/>
          <w:szCs w:val="20"/>
        </w:rPr>
        <w:t>(наименование должности)</w:t>
      </w:r>
    </w:p>
    <w:p w:rsidR="000042EF" w:rsidRDefault="000042EF" w:rsidP="00D460B9">
      <w:pPr>
        <w:jc w:val="both"/>
        <w:rPr>
          <w:sz w:val="28"/>
          <w:szCs w:val="28"/>
        </w:rPr>
      </w:pPr>
      <w:r>
        <w:rPr>
          <w:sz w:val="28"/>
          <w:szCs w:val="28"/>
        </w:rPr>
        <w:t xml:space="preserve">не имею возможности представить в кадровую службу ________________________________________________________________________ сведения о доходах, расходах, об имуществе и обязательствах имущественного характера своих супруги (супруга) и/или несовершеннолетних детей </w:t>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t>_____________</w:t>
      </w:r>
    </w:p>
    <w:p w:rsidR="000042EF" w:rsidRDefault="000042EF" w:rsidP="00D460B9">
      <w:pPr>
        <w:jc w:val="both"/>
        <w:rPr>
          <w:sz w:val="28"/>
          <w:szCs w:val="28"/>
        </w:rPr>
      </w:pPr>
      <w:r>
        <w:rPr>
          <w:sz w:val="28"/>
          <w:szCs w:val="28"/>
        </w:rPr>
        <w:t>________________________________________________________________________</w:t>
      </w:r>
    </w:p>
    <w:p w:rsidR="000042EF" w:rsidRDefault="000042EF" w:rsidP="00D460B9">
      <w:pPr>
        <w:jc w:val="center"/>
        <w:rPr>
          <w:sz w:val="20"/>
          <w:szCs w:val="20"/>
        </w:rPr>
      </w:pPr>
      <w:r>
        <w:rPr>
          <w:sz w:val="20"/>
          <w:szCs w:val="20"/>
        </w:rPr>
        <w:t xml:space="preserve">(Ф.И.О. супруги (супруга) и несовершеннолетних детей) </w:t>
      </w:r>
    </w:p>
    <w:p w:rsidR="000042EF" w:rsidRDefault="000042EF" w:rsidP="00D460B9">
      <w:pPr>
        <w:rPr>
          <w:sz w:val="28"/>
          <w:szCs w:val="28"/>
        </w:rPr>
      </w:pPr>
      <w:r>
        <w:rPr>
          <w:sz w:val="28"/>
          <w:szCs w:val="28"/>
        </w:rPr>
        <w:t>за _____________________________, проживающих ___________________________</w:t>
      </w:r>
    </w:p>
    <w:p w:rsidR="000042EF" w:rsidRDefault="000042EF" w:rsidP="00D460B9">
      <w:pPr>
        <w:tabs>
          <w:tab w:val="left" w:pos="480"/>
          <w:tab w:val="left" w:pos="540"/>
          <w:tab w:val="left" w:pos="6555"/>
        </w:tabs>
        <w:rPr>
          <w:sz w:val="20"/>
          <w:szCs w:val="20"/>
        </w:rPr>
      </w:pPr>
      <w:r>
        <w:rPr>
          <w:sz w:val="20"/>
          <w:szCs w:val="20"/>
        </w:rPr>
        <w:tab/>
        <w:t xml:space="preserve">               (указать период)</w:t>
      </w:r>
      <w:r>
        <w:rPr>
          <w:sz w:val="20"/>
          <w:szCs w:val="20"/>
        </w:rPr>
        <w:tab/>
        <w:t xml:space="preserve">                   (адрес проживания)</w:t>
      </w:r>
      <w:r>
        <w:rPr>
          <w:sz w:val="20"/>
          <w:szCs w:val="20"/>
        </w:rPr>
        <w:tab/>
      </w:r>
    </w:p>
    <w:p w:rsidR="000042EF" w:rsidRDefault="000042EF" w:rsidP="00D460B9">
      <w:pPr>
        <w:tabs>
          <w:tab w:val="left" w:pos="480"/>
          <w:tab w:val="left" w:pos="540"/>
          <w:tab w:val="left" w:pos="6555"/>
        </w:tabs>
        <w:rPr>
          <w:sz w:val="28"/>
          <w:szCs w:val="28"/>
        </w:rPr>
      </w:pPr>
    </w:p>
    <w:p w:rsidR="000042EF" w:rsidRDefault="000042EF" w:rsidP="00D460B9">
      <w:pPr>
        <w:tabs>
          <w:tab w:val="left" w:pos="480"/>
          <w:tab w:val="left" w:pos="540"/>
          <w:tab w:val="left" w:pos="6555"/>
        </w:tabs>
        <w:rPr>
          <w:sz w:val="28"/>
          <w:szCs w:val="28"/>
        </w:rPr>
      </w:pPr>
      <w:r>
        <w:rPr>
          <w:sz w:val="28"/>
          <w:szCs w:val="28"/>
        </w:rPr>
        <w:t>по следующим объективным причинам ______________________________________</w:t>
      </w:r>
    </w:p>
    <w:p w:rsidR="000042EF" w:rsidRDefault="000042EF" w:rsidP="00D460B9">
      <w:pPr>
        <w:tabs>
          <w:tab w:val="left" w:pos="480"/>
          <w:tab w:val="left" w:pos="540"/>
          <w:tab w:val="left" w:pos="6555"/>
        </w:tabs>
        <w:rPr>
          <w:sz w:val="28"/>
          <w:szCs w:val="28"/>
        </w:rPr>
      </w:pPr>
      <w:r>
        <w:rPr>
          <w:sz w:val="28"/>
          <w:szCs w:val="28"/>
        </w:rPr>
        <w:t>________________________________________________________________________________________________________________________________________________</w:t>
      </w:r>
    </w:p>
    <w:p w:rsidR="000042EF" w:rsidRDefault="000042EF" w:rsidP="00D460B9">
      <w:pPr>
        <w:tabs>
          <w:tab w:val="left" w:pos="480"/>
          <w:tab w:val="left" w:pos="540"/>
          <w:tab w:val="left" w:pos="6555"/>
        </w:tabs>
        <w:jc w:val="center"/>
        <w:rPr>
          <w:sz w:val="20"/>
          <w:szCs w:val="20"/>
        </w:rPr>
      </w:pPr>
      <w:r>
        <w:rPr>
          <w:sz w:val="20"/>
          <w:szCs w:val="20"/>
        </w:rPr>
        <w:t>(указать причины.по которым невозможно представить сведения о доходах, об имуществе и обязательствах имущественного характера своих супруги (супруга) и несовершеннолетних детей)</w:t>
      </w:r>
    </w:p>
    <w:p w:rsidR="000042EF" w:rsidRDefault="000042EF" w:rsidP="00D460B9">
      <w:pPr>
        <w:tabs>
          <w:tab w:val="left" w:pos="480"/>
          <w:tab w:val="left" w:pos="540"/>
          <w:tab w:val="left" w:pos="6555"/>
        </w:tabs>
        <w:jc w:val="center"/>
        <w:rPr>
          <w:sz w:val="20"/>
          <w:szCs w:val="20"/>
        </w:rPr>
      </w:pPr>
    </w:p>
    <w:p w:rsidR="000042EF" w:rsidRDefault="000042EF" w:rsidP="00D460B9">
      <w:pPr>
        <w:tabs>
          <w:tab w:val="left" w:pos="480"/>
          <w:tab w:val="left" w:pos="540"/>
          <w:tab w:val="left" w:pos="6555"/>
        </w:tabs>
        <w:jc w:val="both"/>
        <w:rPr>
          <w:sz w:val="28"/>
          <w:szCs w:val="28"/>
        </w:rPr>
      </w:pPr>
      <w:r>
        <w:rPr>
          <w:sz w:val="28"/>
          <w:szCs w:val="28"/>
        </w:rPr>
        <w:t>К заявлению прилагаю следующие документы, подтверждающие изложенную информацию:</w:t>
      </w:r>
    </w:p>
    <w:p w:rsidR="000042EF" w:rsidRDefault="000042EF" w:rsidP="00D460B9">
      <w:pPr>
        <w:tabs>
          <w:tab w:val="left" w:pos="480"/>
          <w:tab w:val="left" w:pos="540"/>
          <w:tab w:val="left" w:pos="6555"/>
        </w:tabs>
        <w:jc w:val="both"/>
        <w:rPr>
          <w:sz w:val="28"/>
          <w:szCs w:val="28"/>
        </w:rPr>
      </w:pPr>
      <w:r>
        <w:rPr>
          <w:sz w:val="28"/>
          <w:szCs w:val="28"/>
        </w:rPr>
        <w:t>1. _______________________________________________________________;</w:t>
      </w:r>
    </w:p>
    <w:p w:rsidR="000042EF" w:rsidRDefault="000042EF" w:rsidP="00D460B9">
      <w:pPr>
        <w:tabs>
          <w:tab w:val="left" w:pos="480"/>
          <w:tab w:val="left" w:pos="540"/>
          <w:tab w:val="left" w:pos="6555"/>
        </w:tabs>
        <w:jc w:val="both"/>
        <w:rPr>
          <w:sz w:val="28"/>
          <w:szCs w:val="28"/>
        </w:rPr>
      </w:pPr>
      <w:r>
        <w:rPr>
          <w:sz w:val="28"/>
          <w:szCs w:val="28"/>
        </w:rPr>
        <w:t>2. _______________________________________________________________.</w:t>
      </w:r>
    </w:p>
    <w:p w:rsidR="000042EF" w:rsidRDefault="000042EF" w:rsidP="00D460B9">
      <w:pPr>
        <w:jc w:val="both"/>
      </w:pPr>
    </w:p>
    <w:p w:rsidR="000042EF" w:rsidRPr="000462F0" w:rsidRDefault="000042EF" w:rsidP="00D460B9">
      <w:pPr>
        <w:jc w:val="both"/>
        <w:rPr>
          <w:sz w:val="28"/>
          <w:szCs w:val="28"/>
        </w:rPr>
      </w:pPr>
      <w:r w:rsidRPr="000462F0">
        <w:rPr>
          <w:sz w:val="28"/>
          <w:szCs w:val="28"/>
        </w:rPr>
        <w:t xml:space="preserve">«___» ____________20 ____ г.          ________________ /Фамилия И.О./ </w:t>
      </w:r>
    </w:p>
    <w:p w:rsidR="000042EF" w:rsidRDefault="000042EF" w:rsidP="00D460B9">
      <w:pPr>
        <w:jc w:val="both"/>
      </w:pPr>
    </w:p>
    <w:p w:rsidR="000042EF" w:rsidRDefault="000042EF" w:rsidP="00D460B9">
      <w:pPr>
        <w:jc w:val="both"/>
        <w:rPr>
          <w:sz w:val="20"/>
          <w:szCs w:val="20"/>
        </w:rPr>
      </w:pPr>
      <w:r>
        <w:rPr>
          <w:sz w:val="20"/>
          <w:szCs w:val="20"/>
        </w:rPr>
        <w:t xml:space="preserve">№ регистрации в Комиссии </w:t>
      </w:r>
      <w:r>
        <w:rPr>
          <w:sz w:val="20"/>
          <w:szCs w:val="20"/>
        </w:rPr>
        <w:softHyphen/>
      </w:r>
      <w:r>
        <w:rPr>
          <w:sz w:val="20"/>
          <w:szCs w:val="20"/>
        </w:rPr>
        <w:softHyphen/>
        <w:t>______</w:t>
      </w:r>
    </w:p>
    <w:p w:rsidR="000042EF" w:rsidRPr="00F7215D" w:rsidRDefault="000042EF" w:rsidP="00D460B9">
      <w:pPr>
        <w:jc w:val="both"/>
        <w:rPr>
          <w:sz w:val="20"/>
          <w:szCs w:val="20"/>
        </w:rPr>
      </w:pPr>
      <w:r>
        <w:rPr>
          <w:sz w:val="20"/>
          <w:szCs w:val="20"/>
        </w:rPr>
        <w:t>Дата «___» ____________ 20___г.</w:t>
      </w:r>
    </w:p>
    <w:p w:rsidR="000042EF" w:rsidRDefault="000042EF" w:rsidP="00D460B9">
      <w:pPr>
        <w:jc w:val="both"/>
      </w:pPr>
    </w:p>
    <w:p w:rsidR="000042EF" w:rsidRPr="000462F0" w:rsidRDefault="000042EF" w:rsidP="00D460B9">
      <w:pPr>
        <w:jc w:val="both"/>
      </w:pPr>
    </w:p>
    <w:p w:rsidR="000042EF" w:rsidRDefault="000042EF" w:rsidP="00D3448F">
      <w:pPr>
        <w:pStyle w:val="31"/>
        <w:shd w:val="clear" w:color="auto" w:fill="auto"/>
        <w:tabs>
          <w:tab w:val="left" w:pos="274"/>
        </w:tabs>
        <w:spacing w:before="0" w:after="0" w:line="240" w:lineRule="auto"/>
        <w:ind w:left="1077" w:firstLine="0"/>
        <w:rPr>
          <w:rFonts w:ascii="Times New Roman" w:hAnsi="Times New Roman"/>
          <w:b/>
          <w:bCs/>
          <w:sz w:val="28"/>
          <w:szCs w:val="28"/>
        </w:rPr>
      </w:pPr>
    </w:p>
    <w:p w:rsidR="000042EF" w:rsidRPr="00A06AA6" w:rsidRDefault="000042EF" w:rsidP="00D3448F">
      <w:pPr>
        <w:pStyle w:val="31"/>
        <w:shd w:val="clear" w:color="auto" w:fill="auto"/>
        <w:tabs>
          <w:tab w:val="left" w:pos="274"/>
        </w:tabs>
        <w:spacing w:before="0" w:after="0" w:line="240" w:lineRule="auto"/>
        <w:ind w:left="1077" w:firstLine="0"/>
        <w:rPr>
          <w:rFonts w:ascii="Times New Roman" w:hAnsi="Times New Roman"/>
          <w:b/>
          <w:bCs/>
          <w:sz w:val="28"/>
          <w:szCs w:val="28"/>
        </w:rPr>
      </w:pPr>
      <w:r>
        <w:rPr>
          <w:rFonts w:ascii="Times New Roman" w:hAnsi="Times New Roman"/>
          <w:b/>
          <w:bCs/>
          <w:sz w:val="28"/>
          <w:szCs w:val="28"/>
        </w:rPr>
        <w:lastRenderedPageBreak/>
        <w:t>3</w:t>
      </w:r>
      <w:r w:rsidRPr="00A06AA6">
        <w:rPr>
          <w:rFonts w:ascii="Times New Roman" w:hAnsi="Times New Roman"/>
          <w:b/>
          <w:bCs/>
          <w:sz w:val="28"/>
          <w:szCs w:val="28"/>
        </w:rPr>
        <w:t xml:space="preserve">. Заполнение </w:t>
      </w:r>
      <w:r w:rsidRPr="00A06AA6">
        <w:rPr>
          <w:rStyle w:val="30"/>
          <w:rFonts w:ascii="Times New Roman" w:hAnsi="Times New Roman" w:cs="Times New Roman"/>
          <w:b/>
          <w:bCs/>
          <w:color w:val="000000"/>
          <w:sz w:val="28"/>
          <w:szCs w:val="28"/>
        </w:rPr>
        <w:t>титульных листов справки о доходах</w:t>
      </w:r>
      <w:bookmarkEnd w:id="0"/>
    </w:p>
    <w:p w:rsidR="000042EF" w:rsidRPr="001019CD" w:rsidRDefault="000042EF" w:rsidP="007E301C">
      <w:pPr>
        <w:pStyle w:val="af0"/>
        <w:shd w:val="clear" w:color="auto" w:fill="auto"/>
        <w:spacing w:after="0"/>
        <w:ind w:right="20" w:firstLine="0"/>
        <w:rPr>
          <w:rStyle w:val="af"/>
          <w:rFonts w:cs="Calibri"/>
          <w:b/>
          <w:bCs/>
          <w:i/>
          <w:iCs/>
          <w:color w:val="000000"/>
        </w:rPr>
      </w:pPr>
    </w:p>
    <w:p w:rsidR="000042EF" w:rsidRPr="00870624" w:rsidRDefault="000042EF" w:rsidP="00C6112E">
      <w:pPr>
        <w:pStyle w:val="af0"/>
        <w:shd w:val="clear" w:color="auto" w:fill="auto"/>
        <w:spacing w:after="0"/>
        <w:ind w:firstLine="709"/>
        <w:rPr>
          <w:rFonts w:ascii="Times New Roman" w:hAnsi="Times New Roman"/>
          <w:color w:val="000000"/>
          <w:sz w:val="28"/>
          <w:szCs w:val="28"/>
          <w:u w:val="single"/>
        </w:rPr>
      </w:pPr>
      <w:r w:rsidRPr="00870624">
        <w:rPr>
          <w:rStyle w:val="af"/>
          <w:rFonts w:ascii="Times New Roman" w:hAnsi="Times New Roman"/>
          <w:color w:val="000000"/>
          <w:sz w:val="28"/>
          <w:szCs w:val="28"/>
        </w:rPr>
        <w:t xml:space="preserve">1. В поле </w:t>
      </w:r>
      <w:r w:rsidRPr="00E33717">
        <w:rPr>
          <w:rStyle w:val="af"/>
          <w:rFonts w:ascii="Times New Roman" w:hAnsi="Times New Roman"/>
          <w:color w:val="000000"/>
          <w:sz w:val="28"/>
          <w:szCs w:val="28"/>
        </w:rPr>
        <w:t>«</w:t>
      </w:r>
      <w:r w:rsidRPr="00E33717">
        <w:rPr>
          <w:rFonts w:ascii="Times New Roman" w:hAnsi="Times New Roman"/>
          <w:color w:val="000000"/>
          <w:sz w:val="28"/>
          <w:szCs w:val="28"/>
        </w:rPr>
        <w:t>наименование кадрового подразделения»:</w:t>
      </w:r>
    </w:p>
    <w:p w:rsidR="000042EF" w:rsidRPr="00870624" w:rsidRDefault="000042EF" w:rsidP="00C6112E">
      <w:pPr>
        <w:pStyle w:val="af0"/>
        <w:shd w:val="clear" w:color="auto" w:fill="auto"/>
        <w:spacing w:after="0"/>
        <w:ind w:firstLine="709"/>
        <w:rPr>
          <w:rStyle w:val="af"/>
          <w:rFonts w:ascii="Times New Roman" w:hAnsi="Times New Roman"/>
          <w:color w:val="000000"/>
          <w:sz w:val="28"/>
          <w:szCs w:val="28"/>
        </w:rPr>
      </w:pPr>
      <w:r w:rsidRPr="00870624">
        <w:rPr>
          <w:rFonts w:ascii="Times New Roman" w:hAnsi="Times New Roman"/>
          <w:color w:val="000000"/>
          <w:sz w:val="28"/>
          <w:szCs w:val="28"/>
        </w:rPr>
        <w:t xml:space="preserve">гражданские служащие (за исключением заместителей руководителей органов исполнительной власти), руководители государственных учреждений </w:t>
      </w:r>
      <w:r w:rsidRPr="00870624">
        <w:rPr>
          <w:rStyle w:val="af"/>
          <w:rFonts w:ascii="Times New Roman" w:hAnsi="Times New Roman"/>
          <w:color w:val="000000"/>
          <w:sz w:val="28"/>
          <w:szCs w:val="28"/>
        </w:rPr>
        <w:t>указывают – кадровое подразделение органа исполнительной власти Оренбургской области;</w:t>
      </w:r>
    </w:p>
    <w:p w:rsidR="000042EF" w:rsidRDefault="000042EF" w:rsidP="00C6112E">
      <w:pPr>
        <w:pStyle w:val="af0"/>
        <w:shd w:val="clear" w:color="auto" w:fill="auto"/>
        <w:spacing w:after="0"/>
        <w:ind w:firstLine="709"/>
        <w:rPr>
          <w:rFonts w:ascii="Times New Roman" w:hAnsi="Times New Roman"/>
          <w:sz w:val="28"/>
          <w:szCs w:val="28"/>
        </w:rPr>
      </w:pPr>
      <w:r w:rsidRPr="00870624">
        <w:rPr>
          <w:rFonts w:ascii="Times New Roman" w:hAnsi="Times New Roman"/>
          <w:sz w:val="28"/>
          <w:szCs w:val="28"/>
        </w:rPr>
        <w:t>руководители органов исполнительной власти Оренбургской области и их заместители – указывают управление государственной гражданской службы и кадровой работы аппарата Губернатора и Пра</w:t>
      </w:r>
      <w:r>
        <w:rPr>
          <w:rFonts w:ascii="Times New Roman" w:hAnsi="Times New Roman"/>
          <w:sz w:val="28"/>
          <w:szCs w:val="28"/>
        </w:rPr>
        <w:t>вительства Оренбургской области;</w:t>
      </w:r>
    </w:p>
    <w:p w:rsidR="000042EF" w:rsidRPr="00870624" w:rsidRDefault="000042EF" w:rsidP="00C6112E">
      <w:pPr>
        <w:pStyle w:val="af0"/>
        <w:shd w:val="clear" w:color="auto" w:fill="auto"/>
        <w:spacing w:after="0"/>
        <w:ind w:firstLine="709"/>
        <w:rPr>
          <w:rFonts w:ascii="Times New Roman" w:hAnsi="Times New Roman"/>
          <w:sz w:val="28"/>
          <w:szCs w:val="28"/>
        </w:rPr>
      </w:pPr>
      <w:r>
        <w:rPr>
          <w:rFonts w:ascii="Times New Roman" w:hAnsi="Times New Roman"/>
          <w:sz w:val="28"/>
          <w:szCs w:val="28"/>
        </w:rPr>
        <w:t>муниципальные служащие и лица, замещающие муниципальные должности Оренбургской области – кадровое подразделение органа местного самоуправления муниципального образования Оренбургской области.</w:t>
      </w:r>
    </w:p>
    <w:p w:rsidR="000042EF" w:rsidRPr="00870624" w:rsidRDefault="000042EF" w:rsidP="00C6112E">
      <w:pPr>
        <w:pStyle w:val="af0"/>
        <w:shd w:val="clear" w:color="auto" w:fill="auto"/>
        <w:spacing w:after="0"/>
        <w:ind w:firstLine="709"/>
        <w:rPr>
          <w:rFonts w:ascii="Times New Roman" w:hAnsi="Times New Roman"/>
          <w:sz w:val="28"/>
          <w:szCs w:val="28"/>
        </w:rPr>
      </w:pPr>
      <w:r w:rsidRPr="00870624">
        <w:rPr>
          <w:rStyle w:val="af"/>
          <w:rFonts w:ascii="Times New Roman" w:hAnsi="Times New Roman"/>
          <w:color w:val="000000"/>
          <w:sz w:val="28"/>
          <w:szCs w:val="28"/>
        </w:rPr>
        <w:t xml:space="preserve">2. </w:t>
      </w:r>
      <w:r>
        <w:rPr>
          <w:rStyle w:val="af"/>
          <w:rFonts w:ascii="Times New Roman" w:hAnsi="Times New Roman"/>
          <w:color w:val="000000"/>
          <w:sz w:val="28"/>
          <w:szCs w:val="28"/>
        </w:rPr>
        <w:t>Фамилия</w:t>
      </w:r>
      <w:r w:rsidRPr="00870624">
        <w:rPr>
          <w:rStyle w:val="af"/>
          <w:rFonts w:ascii="Times New Roman" w:hAnsi="Times New Roman"/>
          <w:color w:val="000000"/>
          <w:sz w:val="28"/>
          <w:szCs w:val="28"/>
        </w:rPr>
        <w:t xml:space="preserve">, имя, отчество </w:t>
      </w:r>
      <w:r>
        <w:rPr>
          <w:rStyle w:val="af"/>
          <w:rFonts w:ascii="Times New Roman" w:hAnsi="Times New Roman"/>
          <w:color w:val="000000"/>
          <w:sz w:val="28"/>
          <w:szCs w:val="28"/>
        </w:rPr>
        <w:t xml:space="preserve">служащего (гражданина, претендующего на замещение вакантной должности) </w:t>
      </w:r>
      <w:r w:rsidRPr="00870624">
        <w:rPr>
          <w:rStyle w:val="af"/>
          <w:rFonts w:ascii="Times New Roman" w:hAnsi="Times New Roman"/>
          <w:color w:val="000000"/>
          <w:sz w:val="28"/>
          <w:szCs w:val="28"/>
        </w:rPr>
        <w:t>указыва</w:t>
      </w:r>
      <w:r>
        <w:rPr>
          <w:rStyle w:val="af"/>
          <w:rFonts w:ascii="Times New Roman" w:hAnsi="Times New Roman"/>
          <w:color w:val="000000"/>
          <w:sz w:val="28"/>
          <w:szCs w:val="28"/>
        </w:rPr>
        <w:t>ется</w:t>
      </w:r>
      <w:r w:rsidRPr="00870624">
        <w:rPr>
          <w:rStyle w:val="af"/>
          <w:rFonts w:ascii="Times New Roman" w:hAnsi="Times New Roman"/>
          <w:color w:val="000000"/>
          <w:sz w:val="28"/>
          <w:szCs w:val="28"/>
        </w:rPr>
        <w:t xml:space="preserve"> в именительном</w:t>
      </w:r>
      <w:r>
        <w:rPr>
          <w:rStyle w:val="af"/>
          <w:rFonts w:ascii="Times New Roman" w:hAnsi="Times New Roman"/>
          <w:color w:val="000000"/>
          <w:sz w:val="28"/>
          <w:szCs w:val="28"/>
        </w:rPr>
        <w:t xml:space="preserve">, родительном и дательных падежах </w:t>
      </w:r>
      <w:r w:rsidRPr="00870624">
        <w:rPr>
          <w:rStyle w:val="af"/>
          <w:rFonts w:ascii="Times New Roman" w:hAnsi="Times New Roman"/>
          <w:color w:val="000000"/>
          <w:sz w:val="28"/>
          <w:szCs w:val="28"/>
        </w:rPr>
        <w:t>полностью, без сокращений, в соответствии с документом, удостоверяющим личность.</w:t>
      </w:r>
      <w:r>
        <w:rPr>
          <w:rFonts w:ascii="Times New Roman" w:hAnsi="Times New Roman"/>
          <w:sz w:val="28"/>
          <w:szCs w:val="28"/>
        </w:rPr>
        <w:t xml:space="preserve"> Если сведения представляются в отношении члена семьи, то его фамилия, имя, отчество, указываемые непосредственно после подчеркивания типа родственных связей, приводятся в родительном падеже и дательном падеже.</w:t>
      </w:r>
    </w:p>
    <w:p w:rsidR="000042EF" w:rsidRDefault="000042EF" w:rsidP="00C6112E">
      <w:pPr>
        <w:pStyle w:val="af0"/>
        <w:shd w:val="clear" w:color="auto" w:fill="auto"/>
        <w:spacing w:after="0"/>
        <w:ind w:firstLine="709"/>
        <w:rPr>
          <w:rFonts w:ascii="Times New Roman" w:hAnsi="Times New Roman"/>
          <w:sz w:val="28"/>
          <w:szCs w:val="28"/>
        </w:rPr>
      </w:pPr>
      <w:r w:rsidRPr="00870624">
        <w:rPr>
          <w:rStyle w:val="af"/>
          <w:rFonts w:ascii="Times New Roman" w:hAnsi="Times New Roman"/>
          <w:color w:val="000000"/>
          <w:sz w:val="28"/>
          <w:szCs w:val="28"/>
        </w:rPr>
        <w:t xml:space="preserve">3. </w:t>
      </w:r>
      <w:r>
        <w:rPr>
          <w:rStyle w:val="af"/>
          <w:rFonts w:ascii="Times New Roman" w:hAnsi="Times New Roman"/>
          <w:color w:val="000000"/>
          <w:sz w:val="28"/>
          <w:szCs w:val="28"/>
        </w:rPr>
        <w:t>Д</w:t>
      </w:r>
      <w:r w:rsidRPr="00870624">
        <w:rPr>
          <w:rStyle w:val="af"/>
          <w:rFonts w:ascii="Times New Roman" w:hAnsi="Times New Roman"/>
          <w:color w:val="000000"/>
          <w:sz w:val="28"/>
          <w:szCs w:val="28"/>
        </w:rPr>
        <w:t>ат</w:t>
      </w:r>
      <w:r>
        <w:rPr>
          <w:rStyle w:val="af"/>
          <w:rFonts w:ascii="Times New Roman" w:hAnsi="Times New Roman"/>
          <w:color w:val="000000"/>
          <w:sz w:val="28"/>
          <w:szCs w:val="28"/>
        </w:rPr>
        <w:t>а</w:t>
      </w:r>
      <w:r w:rsidRPr="00870624">
        <w:rPr>
          <w:rStyle w:val="af"/>
          <w:rFonts w:ascii="Times New Roman" w:hAnsi="Times New Roman"/>
          <w:color w:val="000000"/>
          <w:sz w:val="28"/>
          <w:szCs w:val="28"/>
        </w:rPr>
        <w:t xml:space="preserve"> рождения (число, месяц, год)</w:t>
      </w:r>
      <w:r>
        <w:rPr>
          <w:rStyle w:val="af"/>
          <w:rFonts w:ascii="Times New Roman" w:hAnsi="Times New Roman"/>
          <w:color w:val="000000"/>
          <w:sz w:val="28"/>
          <w:szCs w:val="28"/>
        </w:rPr>
        <w:t xml:space="preserve">, год рождения </w:t>
      </w:r>
      <w:r w:rsidRPr="00870624">
        <w:rPr>
          <w:rStyle w:val="af"/>
          <w:rFonts w:ascii="Times New Roman" w:hAnsi="Times New Roman"/>
          <w:color w:val="000000"/>
          <w:sz w:val="28"/>
          <w:szCs w:val="28"/>
        </w:rPr>
        <w:t xml:space="preserve"> указыва</w:t>
      </w:r>
      <w:r>
        <w:rPr>
          <w:rStyle w:val="af"/>
          <w:rFonts w:ascii="Times New Roman" w:hAnsi="Times New Roman"/>
          <w:color w:val="000000"/>
          <w:sz w:val="28"/>
          <w:szCs w:val="28"/>
        </w:rPr>
        <w:t>ется</w:t>
      </w:r>
      <w:r w:rsidRPr="00870624">
        <w:rPr>
          <w:rStyle w:val="af"/>
          <w:rFonts w:ascii="Times New Roman" w:hAnsi="Times New Roman"/>
          <w:color w:val="000000"/>
          <w:sz w:val="28"/>
          <w:szCs w:val="28"/>
        </w:rPr>
        <w:t xml:space="preserve"> в соответствии с записью в документе, удостоверяющем личность.</w:t>
      </w:r>
    </w:p>
    <w:p w:rsidR="000042EF" w:rsidRPr="00870624" w:rsidRDefault="000042EF" w:rsidP="00C6112E">
      <w:pPr>
        <w:pStyle w:val="af0"/>
        <w:shd w:val="clear" w:color="auto" w:fill="auto"/>
        <w:spacing w:after="0"/>
        <w:ind w:firstLine="709"/>
        <w:rPr>
          <w:rFonts w:ascii="Times New Roman" w:hAnsi="Times New Roman"/>
          <w:sz w:val="28"/>
          <w:szCs w:val="28"/>
        </w:rPr>
      </w:pPr>
      <w:r>
        <w:rPr>
          <w:rFonts w:ascii="Times New Roman" w:hAnsi="Times New Roman"/>
          <w:sz w:val="28"/>
          <w:szCs w:val="28"/>
        </w:rPr>
        <w:t>4. Серия, номер паспорта, дата выдачи и орган, выдавший паспорт, указываются в соответствии с документом установленного образца.</w:t>
      </w:r>
    </w:p>
    <w:p w:rsidR="000042EF" w:rsidRPr="00870624" w:rsidRDefault="000042EF" w:rsidP="00C6112E">
      <w:pPr>
        <w:pStyle w:val="af0"/>
        <w:shd w:val="clear" w:color="auto" w:fill="auto"/>
        <w:spacing w:after="0"/>
        <w:ind w:firstLine="709"/>
        <w:rPr>
          <w:rStyle w:val="af"/>
          <w:rFonts w:ascii="Times New Roman" w:hAnsi="Times New Roman"/>
          <w:color w:val="000000"/>
          <w:sz w:val="28"/>
          <w:szCs w:val="28"/>
        </w:rPr>
      </w:pPr>
      <w:r>
        <w:rPr>
          <w:rStyle w:val="af"/>
          <w:rFonts w:ascii="Times New Roman" w:hAnsi="Times New Roman"/>
          <w:color w:val="000000"/>
          <w:sz w:val="28"/>
          <w:szCs w:val="28"/>
        </w:rPr>
        <w:t>5</w:t>
      </w:r>
      <w:r w:rsidRPr="00870624">
        <w:rPr>
          <w:rStyle w:val="af"/>
          <w:rFonts w:ascii="Times New Roman" w:hAnsi="Times New Roman"/>
          <w:color w:val="000000"/>
          <w:sz w:val="28"/>
          <w:szCs w:val="28"/>
        </w:rPr>
        <w:t xml:space="preserve">. Место службы (работы) и </w:t>
      </w:r>
      <w:r>
        <w:rPr>
          <w:rStyle w:val="af"/>
          <w:rFonts w:ascii="Times New Roman" w:hAnsi="Times New Roman"/>
          <w:color w:val="000000"/>
          <w:sz w:val="28"/>
          <w:szCs w:val="28"/>
        </w:rPr>
        <w:t>замещающую</w:t>
      </w:r>
      <w:r w:rsidRPr="00870624">
        <w:rPr>
          <w:rStyle w:val="af"/>
          <w:rFonts w:ascii="Times New Roman" w:hAnsi="Times New Roman"/>
          <w:color w:val="000000"/>
          <w:sz w:val="28"/>
          <w:szCs w:val="28"/>
        </w:rPr>
        <w:t xml:space="preserve"> должность указывать в соответствии с  приказом</w:t>
      </w:r>
      <w:r>
        <w:rPr>
          <w:rStyle w:val="af"/>
          <w:rFonts w:ascii="Times New Roman" w:hAnsi="Times New Roman"/>
          <w:color w:val="000000"/>
          <w:sz w:val="28"/>
          <w:szCs w:val="28"/>
        </w:rPr>
        <w:t xml:space="preserve"> (указом)</w:t>
      </w:r>
      <w:r w:rsidRPr="00870624">
        <w:rPr>
          <w:rStyle w:val="af"/>
          <w:rFonts w:ascii="Times New Roman" w:hAnsi="Times New Roman"/>
          <w:color w:val="000000"/>
          <w:sz w:val="28"/>
          <w:szCs w:val="28"/>
        </w:rPr>
        <w:t xml:space="preserve"> о назначении и служебным контрактом (трудовым договором).</w:t>
      </w:r>
    </w:p>
    <w:p w:rsidR="000042EF" w:rsidRPr="00870624" w:rsidRDefault="000042EF" w:rsidP="00C6112E">
      <w:pPr>
        <w:pStyle w:val="af0"/>
        <w:shd w:val="clear" w:color="auto" w:fill="auto"/>
        <w:spacing w:after="0"/>
        <w:ind w:firstLine="709"/>
        <w:rPr>
          <w:rStyle w:val="af"/>
          <w:rFonts w:ascii="Times New Roman" w:hAnsi="Times New Roman"/>
          <w:color w:val="000000"/>
          <w:sz w:val="28"/>
          <w:szCs w:val="28"/>
        </w:rPr>
      </w:pPr>
      <w:r>
        <w:rPr>
          <w:rStyle w:val="af"/>
          <w:rFonts w:ascii="Times New Roman" w:hAnsi="Times New Roman"/>
          <w:color w:val="000000"/>
          <w:sz w:val="28"/>
          <w:szCs w:val="28"/>
        </w:rPr>
        <w:t>6</w:t>
      </w:r>
      <w:r w:rsidRPr="00870624">
        <w:rPr>
          <w:rStyle w:val="af"/>
          <w:rFonts w:ascii="Times New Roman" w:hAnsi="Times New Roman"/>
          <w:color w:val="000000"/>
          <w:sz w:val="28"/>
          <w:szCs w:val="28"/>
        </w:rPr>
        <w:t>. Адрес места регистрации указывается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почтового индекса) по состоянию на дату представления справки о доходах.</w:t>
      </w:r>
      <w:r>
        <w:rPr>
          <w:rStyle w:val="af"/>
          <w:rFonts w:ascii="Times New Roman" w:hAnsi="Times New Roman"/>
          <w:color w:val="000000"/>
          <w:sz w:val="28"/>
          <w:szCs w:val="28"/>
        </w:rPr>
        <w:t xml:space="preserve"> В случае если служащий (работник или гражданин,  члены семьи) не проживает по адресу места регистрации, то в скобках указывается адрес фактического проживания. </w:t>
      </w:r>
    </w:p>
    <w:p w:rsidR="000042EF" w:rsidRPr="00870624" w:rsidRDefault="000042EF" w:rsidP="00C6112E">
      <w:pPr>
        <w:pStyle w:val="af0"/>
        <w:shd w:val="clear" w:color="auto" w:fill="auto"/>
        <w:spacing w:after="0"/>
        <w:ind w:firstLine="709"/>
        <w:rPr>
          <w:rFonts w:ascii="Times New Roman" w:hAnsi="Times New Roman"/>
          <w:sz w:val="28"/>
          <w:szCs w:val="28"/>
        </w:rPr>
      </w:pPr>
      <w:r>
        <w:rPr>
          <w:rFonts w:ascii="Times New Roman" w:hAnsi="Times New Roman"/>
          <w:sz w:val="28"/>
          <w:szCs w:val="28"/>
        </w:rPr>
        <w:t>7</w:t>
      </w:r>
      <w:r w:rsidRPr="00870624">
        <w:rPr>
          <w:rFonts w:ascii="Times New Roman" w:hAnsi="Times New Roman"/>
          <w:sz w:val="28"/>
          <w:szCs w:val="28"/>
        </w:rPr>
        <w:t>. При заполнении справки о доходах на членов семьи указывается:</w:t>
      </w:r>
    </w:p>
    <w:p w:rsidR="000042EF" w:rsidRPr="00870624" w:rsidRDefault="000042EF" w:rsidP="00C6112E">
      <w:pPr>
        <w:pStyle w:val="12"/>
        <w:shd w:val="clear" w:color="auto" w:fill="auto"/>
        <w:spacing w:line="240" w:lineRule="auto"/>
        <w:ind w:firstLine="709"/>
        <w:rPr>
          <w:rFonts w:ascii="Times New Roman" w:hAnsi="Times New Roman"/>
          <w:sz w:val="28"/>
          <w:szCs w:val="28"/>
        </w:rPr>
      </w:pPr>
      <w:r w:rsidRPr="00870624">
        <w:rPr>
          <w:rStyle w:val="af3"/>
          <w:rFonts w:ascii="Times New Roman" w:hAnsi="Times New Roman"/>
          <w:color w:val="000000"/>
          <w:sz w:val="28"/>
          <w:szCs w:val="28"/>
        </w:rPr>
        <w:t xml:space="preserve">степень </w:t>
      </w:r>
      <w:r>
        <w:rPr>
          <w:rStyle w:val="af3"/>
          <w:rFonts w:ascii="Times New Roman" w:hAnsi="Times New Roman"/>
          <w:color w:val="000000"/>
          <w:sz w:val="28"/>
          <w:szCs w:val="28"/>
        </w:rPr>
        <w:t xml:space="preserve">близкого </w:t>
      </w:r>
      <w:r w:rsidRPr="00870624">
        <w:rPr>
          <w:rStyle w:val="af3"/>
          <w:rFonts w:ascii="Times New Roman" w:hAnsi="Times New Roman"/>
          <w:color w:val="000000"/>
          <w:sz w:val="28"/>
          <w:szCs w:val="28"/>
        </w:rPr>
        <w:t>родства – супруг (супруга), несовершеннолетний ребенок;</w:t>
      </w:r>
    </w:p>
    <w:p w:rsidR="000042EF" w:rsidRPr="006372B8" w:rsidRDefault="000042EF" w:rsidP="00C6112E">
      <w:pPr>
        <w:pStyle w:val="12"/>
        <w:shd w:val="clear" w:color="auto" w:fill="auto"/>
        <w:spacing w:line="240" w:lineRule="auto"/>
        <w:ind w:firstLine="709"/>
        <w:rPr>
          <w:rFonts w:ascii="Times New Roman" w:hAnsi="Times New Roman"/>
          <w:sz w:val="28"/>
          <w:szCs w:val="28"/>
        </w:rPr>
      </w:pPr>
      <w:r w:rsidRPr="006372B8">
        <w:rPr>
          <w:rStyle w:val="af3"/>
          <w:rFonts w:ascii="Times New Roman" w:hAnsi="Times New Roman"/>
          <w:color w:val="000000"/>
          <w:sz w:val="28"/>
          <w:szCs w:val="28"/>
        </w:rPr>
        <w:t>фамилия, имя, отчество полностью без сокращений, год рождения, серия и номер паспорта, дата выдачи и орган, выдавший паспорт (свидетельство о рождении) члена семьи, на которого заполняется справка о доходах, в соответствии с документом, удостоверяющим личность;</w:t>
      </w:r>
    </w:p>
    <w:p w:rsidR="000042EF" w:rsidRPr="006372B8" w:rsidRDefault="000042EF" w:rsidP="00C6112E">
      <w:pPr>
        <w:pStyle w:val="12"/>
        <w:shd w:val="clear" w:color="auto" w:fill="auto"/>
        <w:spacing w:line="240" w:lineRule="auto"/>
        <w:ind w:firstLine="709"/>
        <w:rPr>
          <w:rFonts w:ascii="Times New Roman" w:hAnsi="Times New Roman"/>
          <w:sz w:val="28"/>
          <w:szCs w:val="28"/>
        </w:rPr>
      </w:pPr>
      <w:r w:rsidRPr="006372B8">
        <w:rPr>
          <w:rFonts w:ascii="Times New Roman" w:hAnsi="Times New Roman"/>
          <w:sz w:val="28"/>
          <w:szCs w:val="28"/>
        </w:rPr>
        <w:t>адрес места регистрации</w:t>
      </w:r>
      <w:r w:rsidRPr="006372B8">
        <w:rPr>
          <w:rStyle w:val="af"/>
          <w:rFonts w:ascii="Times New Roman" w:hAnsi="Times New Roman"/>
          <w:color w:val="000000"/>
          <w:sz w:val="28"/>
          <w:szCs w:val="28"/>
        </w:rPr>
        <w:t xml:space="preserve">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почтового индекса) по состоянию на дату представления справки о доходах</w:t>
      </w:r>
      <w:r>
        <w:rPr>
          <w:rStyle w:val="af"/>
          <w:rFonts w:ascii="Times New Roman" w:hAnsi="Times New Roman"/>
          <w:color w:val="000000"/>
          <w:sz w:val="28"/>
          <w:szCs w:val="28"/>
        </w:rPr>
        <w:t>;</w:t>
      </w:r>
    </w:p>
    <w:p w:rsidR="000042EF" w:rsidRDefault="000042EF" w:rsidP="00C6112E">
      <w:pPr>
        <w:pStyle w:val="12"/>
        <w:shd w:val="clear" w:color="auto" w:fill="auto"/>
        <w:spacing w:line="240" w:lineRule="auto"/>
        <w:ind w:firstLine="709"/>
        <w:rPr>
          <w:rStyle w:val="af3"/>
          <w:rFonts w:ascii="Times New Roman" w:hAnsi="Times New Roman"/>
          <w:color w:val="000000"/>
          <w:sz w:val="28"/>
          <w:szCs w:val="28"/>
        </w:rPr>
      </w:pPr>
      <w:r w:rsidRPr="006372B8">
        <w:rPr>
          <w:rStyle w:val="af3"/>
          <w:rFonts w:ascii="Times New Roman" w:hAnsi="Times New Roman"/>
          <w:color w:val="000000"/>
          <w:sz w:val="28"/>
          <w:szCs w:val="28"/>
        </w:rPr>
        <w:t>основное место работы или службы, занимаемая должность, а в случае отсутствия основного места работы или службы — род занятий (временно неработающий, пенсионер, домохозяйка, студент, учащийся школы, колледжа, дошкольник и т.д.).</w:t>
      </w:r>
    </w:p>
    <w:p w:rsidR="000042EF" w:rsidRPr="00E414A8" w:rsidRDefault="000042EF" w:rsidP="00C6112E">
      <w:pPr>
        <w:widowControl w:val="0"/>
        <w:ind w:firstLine="709"/>
        <w:jc w:val="both"/>
        <w:rPr>
          <w:sz w:val="28"/>
          <w:szCs w:val="28"/>
        </w:rPr>
      </w:pPr>
      <w:r w:rsidRPr="00E414A8">
        <w:rPr>
          <w:sz w:val="28"/>
          <w:szCs w:val="28"/>
        </w:rPr>
        <w:t>Под отчетны</w:t>
      </w:r>
      <w:r>
        <w:rPr>
          <w:sz w:val="28"/>
          <w:szCs w:val="28"/>
        </w:rPr>
        <w:t xml:space="preserve">м периодом понимается период </w:t>
      </w:r>
      <w:r w:rsidRPr="006D64B7">
        <w:rPr>
          <w:b/>
          <w:bCs/>
          <w:sz w:val="28"/>
          <w:szCs w:val="28"/>
        </w:rPr>
        <w:t xml:space="preserve">с 1 января по 31 декабря </w:t>
      </w:r>
      <w:r w:rsidRPr="006D64B7">
        <w:rPr>
          <w:b/>
          <w:bCs/>
          <w:sz w:val="28"/>
          <w:szCs w:val="28"/>
        </w:rPr>
        <w:lastRenderedPageBreak/>
        <w:t>года</w:t>
      </w:r>
      <w:r w:rsidRPr="00E414A8">
        <w:rPr>
          <w:sz w:val="28"/>
          <w:szCs w:val="28"/>
        </w:rPr>
        <w:t>предшествующего году подачи сведений</w:t>
      </w:r>
      <w:r>
        <w:rPr>
          <w:sz w:val="28"/>
          <w:szCs w:val="28"/>
        </w:rPr>
        <w:t xml:space="preserve"> о доходах,</w:t>
      </w:r>
      <w:r w:rsidRPr="00E414A8">
        <w:rPr>
          <w:sz w:val="28"/>
          <w:szCs w:val="28"/>
        </w:rPr>
        <w:t xml:space="preserve"> независимо от того, кто подает сведения служащий или гражданин, при поступлении на </w:t>
      </w:r>
      <w:r>
        <w:rPr>
          <w:sz w:val="28"/>
          <w:szCs w:val="28"/>
        </w:rPr>
        <w:t xml:space="preserve">государственную </w:t>
      </w:r>
      <w:r w:rsidRPr="00E414A8">
        <w:rPr>
          <w:sz w:val="28"/>
          <w:szCs w:val="28"/>
        </w:rPr>
        <w:t>гражданскую службу.Для служащих</w:t>
      </w:r>
      <w:r>
        <w:rPr>
          <w:sz w:val="28"/>
          <w:szCs w:val="28"/>
        </w:rPr>
        <w:t xml:space="preserve"> (работников)</w:t>
      </w:r>
      <w:r w:rsidRPr="00E414A8">
        <w:rPr>
          <w:sz w:val="28"/>
          <w:szCs w:val="28"/>
        </w:rPr>
        <w:t>, подающих сведения</w:t>
      </w:r>
      <w:r>
        <w:rPr>
          <w:sz w:val="28"/>
          <w:szCs w:val="28"/>
        </w:rPr>
        <w:t xml:space="preserve"> об имуществе и обязательствах имущественного характера</w:t>
      </w:r>
      <w:r w:rsidRPr="00E414A8">
        <w:rPr>
          <w:sz w:val="28"/>
          <w:szCs w:val="28"/>
        </w:rPr>
        <w:t>, отчетной датой является последнее число отч</w:t>
      </w:r>
      <w:r>
        <w:rPr>
          <w:sz w:val="28"/>
          <w:szCs w:val="28"/>
        </w:rPr>
        <w:t xml:space="preserve">етного периода, т.е. </w:t>
      </w:r>
      <w:r w:rsidRPr="006D64B7">
        <w:rPr>
          <w:b/>
          <w:bCs/>
          <w:sz w:val="28"/>
          <w:szCs w:val="28"/>
        </w:rPr>
        <w:t>31 декабря</w:t>
      </w:r>
      <w:r w:rsidRPr="00E414A8">
        <w:rPr>
          <w:sz w:val="28"/>
          <w:szCs w:val="28"/>
        </w:rPr>
        <w:t>года предшествующему году подачи сведений.</w:t>
      </w:r>
      <w:r>
        <w:rPr>
          <w:sz w:val="28"/>
          <w:szCs w:val="28"/>
        </w:rPr>
        <w:t xml:space="preserve"> Для граждан </w:t>
      </w:r>
      <w:r w:rsidRPr="00E414A8">
        <w:rPr>
          <w:sz w:val="28"/>
          <w:szCs w:val="28"/>
        </w:rPr>
        <w:t xml:space="preserve">отчетной датой </w:t>
      </w:r>
      <w:r>
        <w:rPr>
          <w:sz w:val="28"/>
          <w:szCs w:val="28"/>
        </w:rPr>
        <w:t xml:space="preserve">представления сведений об имуществе и обязательствах имущественного характера </w:t>
      </w:r>
      <w:r w:rsidRPr="00E414A8">
        <w:rPr>
          <w:sz w:val="28"/>
          <w:szCs w:val="28"/>
        </w:rPr>
        <w:t xml:space="preserve">является </w:t>
      </w:r>
      <w:r w:rsidRPr="006D64B7">
        <w:rPr>
          <w:b/>
          <w:bCs/>
          <w:sz w:val="28"/>
          <w:szCs w:val="28"/>
        </w:rPr>
        <w:t>первое число месяца</w:t>
      </w:r>
      <w:r w:rsidRPr="00E414A8">
        <w:rPr>
          <w:sz w:val="28"/>
          <w:szCs w:val="28"/>
        </w:rPr>
        <w:t>, предшествующего месяцу даты подачи сведений.</w:t>
      </w:r>
    </w:p>
    <w:p w:rsidR="000042EF" w:rsidRPr="00C6112E" w:rsidRDefault="000042EF" w:rsidP="00C6112E">
      <w:pPr>
        <w:jc w:val="center"/>
        <w:rPr>
          <w:b/>
          <w:bCs/>
          <w:sz w:val="28"/>
          <w:szCs w:val="28"/>
        </w:rPr>
      </w:pPr>
      <w:r w:rsidRPr="001019CD">
        <w:rPr>
          <w:rStyle w:val="af3"/>
          <w:rFonts w:ascii="Times New Roman" w:hAnsi="Times New Roman"/>
          <w:b/>
          <w:bCs/>
          <w:i/>
          <w:iCs/>
          <w:color w:val="000000"/>
          <w:sz w:val="28"/>
          <w:szCs w:val="28"/>
        </w:rPr>
        <w:br w:type="page"/>
      </w:r>
      <w:r w:rsidRPr="00C6112E">
        <w:rPr>
          <w:b/>
          <w:bCs/>
          <w:sz w:val="28"/>
          <w:szCs w:val="28"/>
        </w:rPr>
        <w:lastRenderedPageBreak/>
        <w:t>4. Заполнение раздела 1. «Сведения о доходах»</w:t>
      </w:r>
    </w:p>
    <w:p w:rsidR="000042EF" w:rsidRPr="00C6112E" w:rsidRDefault="000042EF" w:rsidP="00AF5135">
      <w:pPr>
        <w:pStyle w:val="ConsPlusCell"/>
        <w:ind w:firstLine="540"/>
        <w:jc w:val="both"/>
        <w:rPr>
          <w:b/>
          <w:bCs/>
        </w:rPr>
      </w:pPr>
    </w:p>
    <w:p w:rsidR="000042EF" w:rsidRPr="00AF5135" w:rsidRDefault="000042EF" w:rsidP="00C6112E">
      <w:pPr>
        <w:ind w:firstLine="709"/>
        <w:jc w:val="both"/>
        <w:rPr>
          <w:sz w:val="28"/>
          <w:szCs w:val="28"/>
        </w:rPr>
      </w:pPr>
      <w:r w:rsidRPr="00AF5135">
        <w:rPr>
          <w:sz w:val="28"/>
          <w:szCs w:val="28"/>
        </w:rPr>
        <w:t>Заполнение данного раздела предусматривает предоставление сведений о доходах, полученных за отчетный период (с 1 января по 31 декабря) от источников в Российской Федерации и за пределами Российской Федерации.</w:t>
      </w:r>
    </w:p>
    <w:p w:rsidR="000042EF" w:rsidRDefault="000042EF" w:rsidP="00C6112E">
      <w:pPr>
        <w:autoSpaceDE w:val="0"/>
        <w:autoSpaceDN w:val="0"/>
        <w:adjustRightInd w:val="0"/>
        <w:ind w:firstLine="709"/>
        <w:jc w:val="both"/>
        <w:rPr>
          <w:sz w:val="28"/>
          <w:szCs w:val="28"/>
        </w:rPr>
      </w:pPr>
      <w:r w:rsidRPr="00AF5135">
        <w:rPr>
          <w:sz w:val="28"/>
          <w:szCs w:val="28"/>
        </w:rPr>
        <w:t>Доходом признается экономическая выгода в денежной или натуральной форме, учитываемая в случае возможности ее оценки и в той мере, в которой такую выгоду можно оценить, и определяемая в соответствии с главой 23 «</w:t>
      </w:r>
      <w:hyperlink r:id="rId16" w:history="1">
        <w:r w:rsidRPr="00AF5135">
          <w:rPr>
            <w:sz w:val="28"/>
            <w:szCs w:val="28"/>
          </w:rPr>
          <w:t>Налог на доходы физических лиц</w:t>
        </w:r>
      </w:hyperlink>
      <w:r w:rsidRPr="00AF5135">
        <w:rPr>
          <w:sz w:val="28"/>
          <w:szCs w:val="28"/>
        </w:rPr>
        <w:t>» Налогового кодекса Российской Федерации (статья 41 Налогового кодекса Российской Федерации).</w:t>
      </w:r>
    </w:p>
    <w:p w:rsidR="000042EF" w:rsidRDefault="000042EF" w:rsidP="00C6112E">
      <w:pPr>
        <w:autoSpaceDE w:val="0"/>
        <w:autoSpaceDN w:val="0"/>
        <w:adjustRightInd w:val="0"/>
        <w:ind w:firstLine="709"/>
        <w:jc w:val="both"/>
        <w:rPr>
          <w:sz w:val="28"/>
          <w:szCs w:val="28"/>
        </w:rPr>
      </w:pPr>
      <w:r>
        <w:rPr>
          <w:sz w:val="28"/>
          <w:szCs w:val="28"/>
        </w:rPr>
        <w:t>При заполнении 1 раздела справки не следует руководствоваться содержанием термина «доход», определенным в статье 41 Налогового кодекса Российской Федерации, поскольку в целях представления сведений о доходах, расходах, об имуществе и обязательствах имущественного характера под «доходом» следует понимать любые денежные поступления служащего (работника), гражданина, его супруги (супруга), несовершеннолетних детей в наличной или безналичной форме, имевшие место в отчетном периоде.</w:t>
      </w:r>
    </w:p>
    <w:p w:rsidR="000042EF" w:rsidRDefault="000042EF" w:rsidP="00C6112E">
      <w:pPr>
        <w:pStyle w:val="ConsPlusCell"/>
        <w:ind w:firstLine="709"/>
        <w:jc w:val="both"/>
        <w:rPr>
          <w:rStyle w:val="af"/>
          <w:rFonts w:ascii="Times New Roman" w:hAnsi="Times New Roman"/>
          <w:color w:val="000000"/>
        </w:rPr>
      </w:pPr>
      <w:r w:rsidRPr="00EC0807">
        <w:t xml:space="preserve">В данном разделе </w:t>
      </w:r>
      <w:r w:rsidRPr="00CC7464">
        <w:rPr>
          <w:b/>
          <w:bCs/>
        </w:rPr>
        <w:t>указываются суммы начисленных доходов</w:t>
      </w:r>
      <w:r w:rsidRPr="00CC7464">
        <w:rPr>
          <w:rStyle w:val="af"/>
          <w:rFonts w:ascii="Times New Roman" w:hAnsi="Times New Roman"/>
          <w:b/>
          <w:bCs/>
          <w:color w:val="000000"/>
        </w:rPr>
        <w:t>без вычета причитающихся с этой суммы налогов и иных вычетов</w:t>
      </w:r>
      <w:r w:rsidRPr="00EC0807">
        <w:rPr>
          <w:rStyle w:val="af"/>
          <w:rFonts w:ascii="Times New Roman" w:hAnsi="Times New Roman"/>
          <w:color w:val="000000"/>
        </w:rPr>
        <w:t>.</w:t>
      </w:r>
    </w:p>
    <w:p w:rsidR="000042EF" w:rsidRDefault="000042EF" w:rsidP="00C6112E">
      <w:pPr>
        <w:pStyle w:val="af0"/>
        <w:shd w:val="clear" w:color="auto" w:fill="auto"/>
        <w:tabs>
          <w:tab w:val="left" w:pos="591"/>
        </w:tabs>
        <w:spacing w:after="0" w:line="240" w:lineRule="auto"/>
        <w:ind w:firstLine="709"/>
        <w:rPr>
          <w:rStyle w:val="af"/>
          <w:rFonts w:ascii="Times New Roman" w:hAnsi="Times New Roman"/>
          <w:color w:val="000000"/>
          <w:sz w:val="28"/>
          <w:szCs w:val="28"/>
        </w:rPr>
      </w:pPr>
      <w:r w:rsidRPr="00F727A7">
        <w:rPr>
          <w:rStyle w:val="af"/>
          <w:rFonts w:ascii="Times New Roman" w:hAnsi="Times New Roman"/>
          <w:color w:val="000000"/>
          <w:sz w:val="28"/>
          <w:szCs w:val="28"/>
        </w:rPr>
        <w:t xml:space="preserve">Сведения о суммах доходов следует указывать в соответствии со справками формы 2-НДФЛ. Данные справки необходимо получить из всех организаций, где мог быть получен доход в прошедшем году: предыдущие места работы, вузы (в случае осуществления научной или преподавательской деятельности) и другие организации. </w:t>
      </w:r>
      <w:r>
        <w:rPr>
          <w:rStyle w:val="af"/>
          <w:rFonts w:ascii="Times New Roman" w:hAnsi="Times New Roman"/>
          <w:color w:val="000000"/>
          <w:sz w:val="28"/>
          <w:szCs w:val="28"/>
        </w:rPr>
        <w:t>С</w:t>
      </w:r>
      <w:r w:rsidRPr="00F727A7">
        <w:rPr>
          <w:rStyle w:val="af"/>
          <w:rFonts w:ascii="Times New Roman" w:hAnsi="Times New Roman"/>
          <w:color w:val="000000"/>
          <w:sz w:val="28"/>
          <w:szCs w:val="28"/>
        </w:rPr>
        <w:t>лужащему (работнику) следует своевременно позаботиться о том, чтобы члены его семьи также получили справки 2-НДФЛ.</w:t>
      </w:r>
    </w:p>
    <w:p w:rsidR="000042EF" w:rsidRDefault="000042EF" w:rsidP="00C6112E">
      <w:pPr>
        <w:pStyle w:val="af0"/>
        <w:shd w:val="clear" w:color="auto" w:fill="auto"/>
        <w:tabs>
          <w:tab w:val="left" w:pos="591"/>
        </w:tabs>
        <w:spacing w:after="0" w:line="240" w:lineRule="auto"/>
        <w:ind w:firstLine="709"/>
        <w:rPr>
          <w:rStyle w:val="af"/>
          <w:rFonts w:ascii="Times New Roman" w:hAnsi="Times New Roman"/>
          <w:color w:val="000000"/>
          <w:sz w:val="28"/>
          <w:szCs w:val="28"/>
        </w:rPr>
      </w:pPr>
      <w:r w:rsidRPr="00F727A7">
        <w:rPr>
          <w:rStyle w:val="af"/>
          <w:rFonts w:ascii="Times New Roman" w:hAnsi="Times New Roman"/>
          <w:color w:val="000000"/>
          <w:sz w:val="28"/>
          <w:szCs w:val="28"/>
        </w:rPr>
        <w:t xml:space="preserve">Кроме справок 2-НДФЛ сведения о полученных доходах можно установить из таких документов, как </w:t>
      </w:r>
      <w:r>
        <w:rPr>
          <w:rStyle w:val="af"/>
          <w:rFonts w:ascii="Times New Roman" w:hAnsi="Times New Roman"/>
          <w:color w:val="000000"/>
          <w:sz w:val="28"/>
          <w:szCs w:val="28"/>
        </w:rPr>
        <w:t xml:space="preserve">расчетные листки, </w:t>
      </w:r>
      <w:r w:rsidRPr="00F727A7">
        <w:rPr>
          <w:rStyle w:val="af"/>
          <w:rFonts w:ascii="Times New Roman" w:hAnsi="Times New Roman"/>
          <w:color w:val="000000"/>
          <w:sz w:val="28"/>
          <w:szCs w:val="28"/>
        </w:rPr>
        <w:t>договоры подряда, авторские (лицензионные) договоры (в том числе из актов сдачи-приемки выполненных работ по договорам), сберегательные книжки, справки банков и иных кредитных организаций</w:t>
      </w:r>
      <w:r>
        <w:rPr>
          <w:rStyle w:val="af"/>
          <w:rFonts w:ascii="Times New Roman" w:hAnsi="Times New Roman"/>
          <w:color w:val="000000"/>
          <w:sz w:val="28"/>
          <w:szCs w:val="28"/>
        </w:rPr>
        <w:t>, в том числе</w:t>
      </w:r>
      <w:r w:rsidRPr="00F727A7">
        <w:rPr>
          <w:rStyle w:val="af"/>
          <w:rFonts w:ascii="Times New Roman" w:hAnsi="Times New Roman"/>
          <w:color w:val="000000"/>
          <w:sz w:val="28"/>
          <w:szCs w:val="28"/>
        </w:rPr>
        <w:t xml:space="preserve"> о доходах от вкладов за отчетный период, справки финансовых органов коммерческих организаций о доходах от ценных бумаг и долей участия за отчетный период и др.</w:t>
      </w:r>
    </w:p>
    <w:p w:rsidR="000042EF" w:rsidRDefault="000042EF" w:rsidP="00C6112E">
      <w:pPr>
        <w:pStyle w:val="af0"/>
        <w:shd w:val="clear" w:color="auto" w:fill="auto"/>
        <w:tabs>
          <w:tab w:val="left" w:pos="591"/>
        </w:tabs>
        <w:spacing w:after="0" w:line="240" w:lineRule="auto"/>
        <w:ind w:firstLine="709"/>
        <w:rPr>
          <w:rStyle w:val="af"/>
          <w:rFonts w:ascii="Times New Roman" w:hAnsi="Times New Roman"/>
          <w:color w:val="000000"/>
          <w:sz w:val="28"/>
          <w:szCs w:val="28"/>
        </w:rPr>
      </w:pPr>
      <w:r>
        <w:rPr>
          <w:rStyle w:val="af"/>
          <w:rFonts w:ascii="Times New Roman" w:hAnsi="Times New Roman"/>
          <w:color w:val="000000"/>
          <w:sz w:val="28"/>
          <w:szCs w:val="28"/>
        </w:rPr>
        <w:t>Доходы, полученные в иностранной валюте, указываются в рублях по курсу, установленному Центральным Банком Российской Федерации на дату получения дохода.</w:t>
      </w:r>
    </w:p>
    <w:p w:rsidR="000042EF" w:rsidRPr="00E77035" w:rsidRDefault="000042EF" w:rsidP="00C6112E">
      <w:pPr>
        <w:pStyle w:val="af0"/>
        <w:shd w:val="clear" w:color="auto" w:fill="auto"/>
        <w:tabs>
          <w:tab w:val="left" w:pos="596"/>
        </w:tabs>
        <w:spacing w:after="0" w:line="240" w:lineRule="auto"/>
        <w:ind w:firstLine="709"/>
        <w:rPr>
          <w:rStyle w:val="af"/>
          <w:rFonts w:ascii="Times New Roman" w:hAnsi="Times New Roman"/>
          <w:b/>
          <w:bCs/>
          <w:sz w:val="28"/>
          <w:szCs w:val="28"/>
        </w:rPr>
      </w:pPr>
      <w:r w:rsidRPr="00830792">
        <w:rPr>
          <w:rStyle w:val="af"/>
          <w:rFonts w:ascii="Times New Roman" w:hAnsi="Times New Roman"/>
          <w:sz w:val="28"/>
          <w:szCs w:val="28"/>
        </w:rPr>
        <w:t xml:space="preserve">В строке 1 </w:t>
      </w:r>
      <w:r w:rsidRPr="00830792">
        <w:rPr>
          <w:rFonts w:ascii="Times New Roman" w:hAnsi="Times New Roman"/>
          <w:sz w:val="28"/>
          <w:szCs w:val="28"/>
        </w:rPr>
        <w:t>«Доход по основному месту работы»</w:t>
      </w:r>
      <w:r w:rsidRPr="00830792">
        <w:rPr>
          <w:rStyle w:val="af"/>
          <w:rFonts w:ascii="Times New Roman" w:hAnsi="Times New Roman"/>
          <w:sz w:val="28"/>
          <w:szCs w:val="28"/>
        </w:rPr>
        <w:t xml:space="preserve"> указывается величина дохода </w:t>
      </w:r>
      <w:r w:rsidRPr="00C021CC">
        <w:rPr>
          <w:rStyle w:val="af"/>
          <w:rFonts w:ascii="Times New Roman" w:hAnsi="Times New Roman"/>
          <w:sz w:val="28"/>
          <w:szCs w:val="28"/>
        </w:rPr>
        <w:t xml:space="preserve">по </w:t>
      </w:r>
      <w:r w:rsidRPr="00C021CC">
        <w:rPr>
          <w:rFonts w:ascii="Times New Roman" w:hAnsi="Times New Roman"/>
          <w:sz w:val="28"/>
          <w:szCs w:val="28"/>
        </w:rPr>
        <w:t xml:space="preserve">основному месту работы (общая сумма дохода, содержащаяся в справке </w:t>
      </w:r>
      <w:r w:rsidRPr="00C021CC">
        <w:rPr>
          <w:rFonts w:ascii="Times New Roman" w:hAnsi="Times New Roman"/>
          <w:sz w:val="28"/>
          <w:szCs w:val="28"/>
        </w:rPr>
        <w:br/>
        <w:t>№ 2-НДФЛ по месту службы (работы</w:t>
      </w:r>
      <w:r w:rsidRPr="00EA3539">
        <w:rPr>
          <w:rFonts w:ascii="Times New Roman" w:hAnsi="Times New Roman"/>
          <w:bCs/>
          <w:sz w:val="28"/>
          <w:szCs w:val="28"/>
        </w:rPr>
        <w:t>).</w:t>
      </w:r>
      <w:r w:rsidRPr="003D41B9">
        <w:rPr>
          <w:rStyle w:val="af"/>
          <w:rFonts w:ascii="Times New Roman" w:hAnsi="Times New Roman"/>
          <w:b/>
          <w:bCs/>
          <w:sz w:val="28"/>
          <w:szCs w:val="28"/>
        </w:rPr>
        <w:t xml:space="preserve">В том случае, если основное место работы в отчетный период менялось, то в данной строке рекомендуется указывать величину дохода по </w:t>
      </w:r>
      <w:r>
        <w:rPr>
          <w:rStyle w:val="af"/>
          <w:rFonts w:ascii="Times New Roman" w:hAnsi="Times New Roman"/>
          <w:b/>
          <w:bCs/>
          <w:sz w:val="28"/>
          <w:szCs w:val="28"/>
        </w:rPr>
        <w:t>последнему</w:t>
      </w:r>
      <w:r w:rsidRPr="003D41B9">
        <w:rPr>
          <w:rStyle w:val="af"/>
          <w:rFonts w:ascii="Times New Roman" w:hAnsi="Times New Roman"/>
          <w:b/>
          <w:bCs/>
          <w:sz w:val="28"/>
          <w:szCs w:val="28"/>
        </w:rPr>
        <w:t xml:space="preserve"> месту работы</w:t>
      </w:r>
      <w:r>
        <w:rPr>
          <w:rStyle w:val="af"/>
          <w:rFonts w:ascii="Times New Roman" w:hAnsi="Times New Roman"/>
          <w:b/>
          <w:bCs/>
          <w:sz w:val="28"/>
          <w:szCs w:val="28"/>
        </w:rPr>
        <w:t>, а в 6 строке «Иные доходы» доход по предыдущему месту работы</w:t>
      </w:r>
      <w:r w:rsidRPr="003D41B9">
        <w:rPr>
          <w:rStyle w:val="af"/>
          <w:rFonts w:ascii="Times New Roman" w:hAnsi="Times New Roman"/>
          <w:b/>
          <w:bCs/>
          <w:sz w:val="28"/>
          <w:szCs w:val="28"/>
        </w:rPr>
        <w:t xml:space="preserve"> с указанием наименования работодателя.</w:t>
      </w:r>
    </w:p>
    <w:p w:rsidR="000042EF" w:rsidRPr="00830792" w:rsidRDefault="000042EF" w:rsidP="00C6112E">
      <w:pPr>
        <w:widowControl w:val="0"/>
        <w:autoSpaceDE w:val="0"/>
        <w:autoSpaceDN w:val="0"/>
        <w:adjustRightInd w:val="0"/>
        <w:ind w:firstLine="709"/>
        <w:jc w:val="both"/>
        <w:rPr>
          <w:sz w:val="28"/>
          <w:szCs w:val="28"/>
        </w:rPr>
      </w:pPr>
      <w:r w:rsidRPr="00830792">
        <w:rPr>
          <w:sz w:val="28"/>
          <w:szCs w:val="28"/>
        </w:rPr>
        <w:t xml:space="preserve">В </w:t>
      </w:r>
      <w:hyperlink r:id="rId17" w:history="1">
        <w:r w:rsidRPr="00830792">
          <w:rPr>
            <w:sz w:val="28"/>
            <w:szCs w:val="28"/>
          </w:rPr>
          <w:t>строке 2</w:t>
        </w:r>
      </w:hyperlink>
      <w:r w:rsidRPr="00830792">
        <w:rPr>
          <w:sz w:val="28"/>
          <w:szCs w:val="28"/>
        </w:rPr>
        <w:t xml:space="preserve"> «Доход от педагогической</w:t>
      </w:r>
      <w:r>
        <w:rPr>
          <w:sz w:val="28"/>
          <w:szCs w:val="28"/>
        </w:rPr>
        <w:t xml:space="preserve"> и научной</w:t>
      </w:r>
      <w:r w:rsidRPr="00830792">
        <w:rPr>
          <w:sz w:val="28"/>
          <w:szCs w:val="28"/>
        </w:rPr>
        <w:t xml:space="preserve"> деятельности» указывается общая сумма дохода, полученная со всех мест преподавания </w:t>
      </w:r>
      <w:r>
        <w:rPr>
          <w:sz w:val="28"/>
          <w:szCs w:val="28"/>
        </w:rPr>
        <w:t xml:space="preserve">и </w:t>
      </w:r>
      <w:r w:rsidRPr="00830792">
        <w:rPr>
          <w:sz w:val="28"/>
          <w:szCs w:val="28"/>
        </w:rPr>
        <w:t xml:space="preserve">со всех мест осуществления гражданским служащим научной деятельности по </w:t>
      </w:r>
      <w:hyperlink r:id="rId18" w:history="1">
        <w:r w:rsidRPr="00830792">
          <w:rPr>
            <w:sz w:val="28"/>
            <w:szCs w:val="28"/>
          </w:rPr>
          <w:t>справке 2-НДФЛ</w:t>
        </w:r>
      </w:hyperlink>
      <w:r w:rsidRPr="00830792">
        <w:rPr>
          <w:sz w:val="28"/>
          <w:szCs w:val="28"/>
        </w:rPr>
        <w:t>.</w:t>
      </w:r>
    </w:p>
    <w:p w:rsidR="000042EF" w:rsidRPr="00830792" w:rsidRDefault="000042EF" w:rsidP="00C6112E">
      <w:pPr>
        <w:widowControl w:val="0"/>
        <w:autoSpaceDE w:val="0"/>
        <w:autoSpaceDN w:val="0"/>
        <w:adjustRightInd w:val="0"/>
        <w:ind w:firstLine="709"/>
        <w:jc w:val="both"/>
        <w:rPr>
          <w:sz w:val="28"/>
          <w:szCs w:val="28"/>
        </w:rPr>
      </w:pPr>
      <w:r w:rsidRPr="00830792">
        <w:rPr>
          <w:sz w:val="28"/>
          <w:szCs w:val="28"/>
        </w:rPr>
        <w:t xml:space="preserve">В </w:t>
      </w:r>
      <w:hyperlink r:id="rId19" w:history="1">
        <w:r w:rsidRPr="00830792">
          <w:rPr>
            <w:sz w:val="28"/>
            <w:szCs w:val="28"/>
          </w:rPr>
          <w:t xml:space="preserve">строке </w:t>
        </w:r>
      </w:hyperlink>
      <w:r>
        <w:rPr>
          <w:sz w:val="28"/>
          <w:szCs w:val="28"/>
        </w:rPr>
        <w:t xml:space="preserve">3 </w:t>
      </w:r>
      <w:r w:rsidRPr="00830792">
        <w:rPr>
          <w:sz w:val="28"/>
          <w:szCs w:val="28"/>
        </w:rPr>
        <w:t xml:space="preserve">«Доход от иной творческой деятельности» указывается общая сумма доходов, полученных служащим в разных сферах творческой деятельности (технической, художественной, публицистической и т.д.). Например, указываются </w:t>
      </w:r>
      <w:r w:rsidRPr="00830792">
        <w:rPr>
          <w:sz w:val="28"/>
          <w:szCs w:val="28"/>
        </w:rPr>
        <w:lastRenderedPageBreak/>
        <w:t>доходы от публикации произведений литературы, искусства, внедрения программных продуктов, баз данных, доходы, полученные в результате использования изобретений, промышленных образцов, полезных моделей, гонорары за участие в съемках и т.д.</w:t>
      </w:r>
    </w:p>
    <w:p w:rsidR="000042EF" w:rsidRPr="00830792" w:rsidRDefault="000042EF" w:rsidP="00C6112E">
      <w:pPr>
        <w:pStyle w:val="Default"/>
        <w:ind w:firstLine="709"/>
        <w:jc w:val="both"/>
        <w:rPr>
          <w:color w:val="auto"/>
          <w:sz w:val="28"/>
          <w:szCs w:val="28"/>
        </w:rPr>
      </w:pPr>
      <w:r w:rsidRPr="00830792">
        <w:rPr>
          <w:color w:val="auto"/>
          <w:sz w:val="28"/>
          <w:szCs w:val="28"/>
        </w:rPr>
        <w:t xml:space="preserve">Подлежат указанию в строках </w:t>
      </w:r>
      <w:r>
        <w:rPr>
          <w:color w:val="auto"/>
          <w:sz w:val="28"/>
          <w:szCs w:val="28"/>
        </w:rPr>
        <w:t>2, 3</w:t>
      </w:r>
      <w:r w:rsidRPr="00830792">
        <w:rPr>
          <w:color w:val="auto"/>
          <w:sz w:val="28"/>
          <w:szCs w:val="28"/>
        </w:rPr>
        <w:t xml:space="preserve">, например, суммы, полученные служащими (работниками) в виде: </w:t>
      </w:r>
    </w:p>
    <w:p w:rsidR="000042EF" w:rsidRDefault="000042EF" w:rsidP="00C6112E">
      <w:pPr>
        <w:pStyle w:val="Default"/>
        <w:ind w:firstLine="709"/>
        <w:jc w:val="both"/>
        <w:rPr>
          <w:color w:val="auto"/>
          <w:sz w:val="28"/>
          <w:szCs w:val="28"/>
        </w:rPr>
      </w:pPr>
      <w:r w:rsidRPr="00830792">
        <w:rPr>
          <w:color w:val="auto"/>
          <w:sz w:val="28"/>
          <w:szCs w:val="28"/>
        </w:rPr>
        <w:t xml:space="preserve">грантов, предоставляемых для поддержки науки и образования культуры и искусства в Российской Федерации от международных и иных организаций; </w:t>
      </w:r>
    </w:p>
    <w:p w:rsidR="000042EF" w:rsidRPr="00830792" w:rsidRDefault="000042EF" w:rsidP="00A174B1">
      <w:pPr>
        <w:pStyle w:val="Default"/>
        <w:ind w:firstLine="709"/>
        <w:jc w:val="both"/>
        <w:rPr>
          <w:color w:val="auto"/>
          <w:sz w:val="28"/>
          <w:szCs w:val="28"/>
        </w:rPr>
      </w:pPr>
      <w:r w:rsidRPr="00830792">
        <w:rPr>
          <w:color w:val="auto"/>
          <w:sz w:val="28"/>
          <w:szCs w:val="28"/>
        </w:rPr>
        <w:t xml:space="preserve">международных (и иных) премий за выдающиеся достижения в области науки и техники, литературы и искусства, образования, культуры и т.д. </w:t>
      </w:r>
    </w:p>
    <w:p w:rsidR="000042EF" w:rsidRDefault="000042EF" w:rsidP="00C6112E">
      <w:pPr>
        <w:pStyle w:val="af0"/>
        <w:shd w:val="clear" w:color="auto" w:fill="auto"/>
        <w:tabs>
          <w:tab w:val="left" w:pos="649"/>
        </w:tabs>
        <w:spacing w:after="0" w:line="240" w:lineRule="auto"/>
        <w:ind w:firstLine="646"/>
        <w:rPr>
          <w:rStyle w:val="af"/>
          <w:rFonts w:ascii="Times New Roman" w:hAnsi="Times New Roman"/>
          <w:color w:val="000000"/>
          <w:sz w:val="28"/>
          <w:szCs w:val="28"/>
        </w:rPr>
      </w:pPr>
      <w:r>
        <w:rPr>
          <w:rStyle w:val="af"/>
          <w:rFonts w:cs="Calibri"/>
          <w:color w:val="000000"/>
        </w:rPr>
        <w:tab/>
      </w:r>
      <w:r w:rsidRPr="00DC3D7B">
        <w:rPr>
          <w:rStyle w:val="af"/>
          <w:rFonts w:ascii="Times New Roman" w:hAnsi="Times New Roman"/>
          <w:color w:val="000000"/>
          <w:sz w:val="28"/>
          <w:szCs w:val="28"/>
        </w:rPr>
        <w:t xml:space="preserve">В </w:t>
      </w:r>
      <w:r>
        <w:rPr>
          <w:rStyle w:val="af"/>
          <w:rFonts w:ascii="Times New Roman" w:hAnsi="Times New Roman"/>
          <w:color w:val="000000"/>
          <w:sz w:val="28"/>
          <w:szCs w:val="28"/>
        </w:rPr>
        <w:t xml:space="preserve">строке 4 </w:t>
      </w:r>
      <w:r w:rsidRPr="003515A5">
        <w:rPr>
          <w:rFonts w:ascii="Times New Roman" w:hAnsi="Times New Roman"/>
          <w:color w:val="000000"/>
          <w:sz w:val="28"/>
          <w:szCs w:val="28"/>
        </w:rPr>
        <w:t>«Доход от вкладов в банках и иных кредитных организациях»</w:t>
      </w:r>
      <w:r w:rsidRPr="00DC3D7B">
        <w:rPr>
          <w:rStyle w:val="af"/>
          <w:rFonts w:ascii="Times New Roman" w:hAnsi="Times New Roman"/>
          <w:color w:val="000000"/>
          <w:sz w:val="28"/>
          <w:szCs w:val="28"/>
        </w:rPr>
        <w:t xml:space="preserve"> указывается общая сумма начисленных за год процентов по всем вкладам, в том числе </w:t>
      </w:r>
      <w:r>
        <w:rPr>
          <w:rStyle w:val="af"/>
          <w:rFonts w:ascii="Times New Roman" w:hAnsi="Times New Roman"/>
          <w:color w:val="000000"/>
          <w:sz w:val="28"/>
          <w:szCs w:val="28"/>
        </w:rPr>
        <w:t>«</w:t>
      </w:r>
      <w:r w:rsidRPr="00DC3D7B">
        <w:rPr>
          <w:rStyle w:val="af"/>
          <w:rFonts w:ascii="Times New Roman" w:hAnsi="Times New Roman"/>
          <w:color w:val="000000"/>
          <w:sz w:val="28"/>
          <w:szCs w:val="28"/>
        </w:rPr>
        <w:t>пенсионным</w:t>
      </w:r>
      <w:r>
        <w:rPr>
          <w:rStyle w:val="af"/>
          <w:rFonts w:ascii="Times New Roman" w:hAnsi="Times New Roman"/>
          <w:color w:val="000000"/>
          <w:sz w:val="28"/>
          <w:szCs w:val="28"/>
        </w:rPr>
        <w:t>», «до востребования»</w:t>
      </w:r>
      <w:r w:rsidRPr="00DC3D7B">
        <w:rPr>
          <w:rStyle w:val="af"/>
          <w:rFonts w:ascii="Times New Roman" w:hAnsi="Times New Roman"/>
          <w:color w:val="000000"/>
          <w:sz w:val="28"/>
          <w:szCs w:val="28"/>
        </w:rPr>
        <w:t xml:space="preserve"> (капитализация), включая закрытые в отчетном периоде, на основании сберегательной книжки, выписки, полученной в банке или кредитной организации.</w:t>
      </w:r>
    </w:p>
    <w:p w:rsidR="000042EF" w:rsidRDefault="000042EF" w:rsidP="00C6112E">
      <w:pPr>
        <w:autoSpaceDE w:val="0"/>
        <w:autoSpaceDN w:val="0"/>
        <w:adjustRightInd w:val="0"/>
        <w:ind w:firstLine="646"/>
        <w:jc w:val="both"/>
        <w:rPr>
          <w:sz w:val="28"/>
          <w:szCs w:val="28"/>
        </w:rPr>
      </w:pPr>
      <w:r>
        <w:rPr>
          <w:rStyle w:val="af"/>
          <w:rFonts w:ascii="Times New Roman" w:hAnsi="Times New Roman"/>
          <w:color w:val="000000"/>
          <w:sz w:val="28"/>
          <w:szCs w:val="28"/>
        </w:rPr>
        <w:t xml:space="preserve">В строке 5 </w:t>
      </w:r>
      <w:r w:rsidRPr="003515A5">
        <w:rPr>
          <w:color w:val="000000"/>
          <w:sz w:val="28"/>
          <w:szCs w:val="28"/>
        </w:rPr>
        <w:t>«Доход от ценных бумаг и долей участия в коммерческихорганизациях»</w:t>
      </w:r>
      <w:r w:rsidRPr="00170898">
        <w:rPr>
          <w:rStyle w:val="af"/>
          <w:rFonts w:ascii="Times New Roman" w:hAnsi="Times New Roman"/>
          <w:color w:val="000000"/>
          <w:sz w:val="28"/>
          <w:szCs w:val="28"/>
        </w:rPr>
        <w:t xml:space="preserve"> указывается общая сумма доходов, полученных в отчетном периоде, в виде дивидендов</w:t>
      </w:r>
      <w:r w:rsidRPr="00170898">
        <w:rPr>
          <w:sz w:val="28"/>
          <w:szCs w:val="28"/>
        </w:rPr>
        <w:t xml:space="preserve"> от долевого участия в организации</w:t>
      </w:r>
      <w:r w:rsidRPr="00170898">
        <w:rPr>
          <w:rStyle w:val="af"/>
          <w:rFonts w:ascii="Times New Roman" w:hAnsi="Times New Roman"/>
          <w:color w:val="000000"/>
          <w:sz w:val="28"/>
          <w:szCs w:val="28"/>
        </w:rPr>
        <w:t xml:space="preserve">, </w:t>
      </w:r>
      <w:r w:rsidRPr="00170898">
        <w:rPr>
          <w:sz w:val="28"/>
          <w:szCs w:val="28"/>
        </w:rPr>
        <w:t>процента (купона, дисконта) по ценным бумагам</w:t>
      </w:r>
      <w:r>
        <w:rPr>
          <w:sz w:val="28"/>
          <w:szCs w:val="28"/>
        </w:rPr>
        <w:t>.</w:t>
      </w:r>
    </w:p>
    <w:p w:rsidR="000042EF" w:rsidRDefault="000042EF" w:rsidP="00C6112E">
      <w:pPr>
        <w:pStyle w:val="af0"/>
        <w:shd w:val="clear" w:color="auto" w:fill="auto"/>
        <w:tabs>
          <w:tab w:val="left" w:pos="625"/>
        </w:tabs>
        <w:spacing w:after="0" w:line="240" w:lineRule="auto"/>
        <w:ind w:firstLine="646"/>
        <w:rPr>
          <w:rStyle w:val="af"/>
          <w:rFonts w:ascii="Times New Roman" w:hAnsi="Times New Roman"/>
          <w:color w:val="000000"/>
          <w:sz w:val="28"/>
          <w:szCs w:val="28"/>
        </w:rPr>
      </w:pPr>
      <w:r>
        <w:rPr>
          <w:rStyle w:val="af"/>
          <w:rFonts w:ascii="Times New Roman" w:hAnsi="Times New Roman"/>
          <w:color w:val="000000"/>
          <w:sz w:val="28"/>
          <w:szCs w:val="28"/>
        </w:rPr>
        <w:tab/>
        <w:t xml:space="preserve">В строке 6 </w:t>
      </w:r>
      <w:r w:rsidRPr="003515A5">
        <w:rPr>
          <w:rStyle w:val="af"/>
          <w:rFonts w:ascii="Times New Roman" w:hAnsi="Times New Roman"/>
          <w:color w:val="000000"/>
          <w:sz w:val="28"/>
          <w:szCs w:val="28"/>
        </w:rPr>
        <w:t>«Иные доходы (указать вид дохода)»</w:t>
      </w:r>
      <w:r w:rsidRPr="00AD6A26">
        <w:rPr>
          <w:rStyle w:val="af"/>
          <w:rFonts w:ascii="Times New Roman" w:hAnsi="Times New Roman"/>
          <w:color w:val="000000"/>
          <w:sz w:val="28"/>
          <w:szCs w:val="28"/>
        </w:rPr>
        <w:t xml:space="preserve"> указываются дохо</w:t>
      </w:r>
      <w:r w:rsidRPr="00AD6A26">
        <w:rPr>
          <w:rStyle w:val="af"/>
          <w:rFonts w:ascii="Times New Roman" w:hAnsi="Times New Roman"/>
          <w:color w:val="000000"/>
          <w:sz w:val="28"/>
          <w:szCs w:val="28"/>
        </w:rPr>
        <w:softHyphen/>
        <w:t xml:space="preserve">ды, которые не были отражены выше. </w:t>
      </w:r>
    </w:p>
    <w:p w:rsidR="000042EF" w:rsidRDefault="000042EF" w:rsidP="00C6112E">
      <w:pPr>
        <w:pStyle w:val="af0"/>
        <w:shd w:val="clear" w:color="auto" w:fill="auto"/>
        <w:tabs>
          <w:tab w:val="left" w:pos="625"/>
        </w:tabs>
        <w:spacing w:after="0" w:line="240" w:lineRule="auto"/>
        <w:ind w:firstLine="646"/>
        <w:rPr>
          <w:rStyle w:val="af"/>
          <w:rFonts w:ascii="Times New Roman" w:hAnsi="Times New Roman"/>
          <w:color w:val="000000"/>
          <w:sz w:val="28"/>
          <w:szCs w:val="28"/>
        </w:rPr>
      </w:pPr>
      <w:r>
        <w:rPr>
          <w:rStyle w:val="af"/>
          <w:rFonts w:ascii="Times New Roman" w:hAnsi="Times New Roman"/>
          <w:color w:val="000000"/>
          <w:sz w:val="28"/>
          <w:szCs w:val="28"/>
        </w:rPr>
        <w:tab/>
      </w:r>
      <w:r w:rsidRPr="00AD6A26">
        <w:rPr>
          <w:rStyle w:val="af"/>
          <w:rFonts w:ascii="Times New Roman" w:hAnsi="Times New Roman"/>
          <w:color w:val="000000"/>
          <w:sz w:val="28"/>
          <w:szCs w:val="28"/>
        </w:rPr>
        <w:t xml:space="preserve">Например: </w:t>
      </w:r>
    </w:p>
    <w:p w:rsidR="000042EF" w:rsidRDefault="000042EF" w:rsidP="00C6112E">
      <w:pPr>
        <w:pStyle w:val="af0"/>
        <w:shd w:val="clear" w:color="auto" w:fill="auto"/>
        <w:tabs>
          <w:tab w:val="left" w:pos="625"/>
        </w:tabs>
        <w:spacing w:after="0" w:line="240" w:lineRule="auto"/>
        <w:ind w:firstLine="646"/>
        <w:rPr>
          <w:rStyle w:val="af"/>
          <w:rFonts w:ascii="Times New Roman" w:hAnsi="Times New Roman"/>
          <w:color w:val="000000"/>
          <w:sz w:val="28"/>
          <w:szCs w:val="28"/>
        </w:rPr>
      </w:pPr>
      <w:r>
        <w:rPr>
          <w:rStyle w:val="af"/>
          <w:rFonts w:ascii="Times New Roman" w:hAnsi="Times New Roman"/>
          <w:color w:val="000000"/>
          <w:sz w:val="28"/>
          <w:szCs w:val="28"/>
        </w:rPr>
        <w:tab/>
        <w:t>пенсия;</w:t>
      </w:r>
    </w:p>
    <w:p w:rsidR="000042EF" w:rsidRPr="007617C0" w:rsidRDefault="000042EF" w:rsidP="00C6112E">
      <w:pPr>
        <w:pStyle w:val="Default"/>
        <w:ind w:firstLine="646"/>
        <w:jc w:val="both"/>
        <w:rPr>
          <w:sz w:val="28"/>
          <w:szCs w:val="28"/>
        </w:rPr>
      </w:pPr>
      <w:r w:rsidRPr="007617C0">
        <w:rPr>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w:t>
      </w:r>
    </w:p>
    <w:p w:rsidR="000042EF" w:rsidRPr="007617C0" w:rsidRDefault="000042EF" w:rsidP="00C6112E">
      <w:pPr>
        <w:pStyle w:val="Default"/>
        <w:ind w:firstLine="646"/>
        <w:jc w:val="both"/>
        <w:rPr>
          <w:sz w:val="28"/>
          <w:szCs w:val="28"/>
        </w:rPr>
      </w:pPr>
      <w:r w:rsidRPr="007617C0">
        <w:rPr>
          <w:sz w:val="28"/>
          <w:szCs w:val="28"/>
        </w:rPr>
        <w:t>единовременные выплаты, срочные пенсионные выплаты, осуществляемые в порядке, установленном Федеральным законом «О порядке финансирования выплат за счет средств пенсионных накоплений»</w:t>
      </w:r>
      <w:r>
        <w:rPr>
          <w:sz w:val="28"/>
          <w:szCs w:val="28"/>
        </w:rPr>
        <w:t>;</w:t>
      </w:r>
    </w:p>
    <w:p w:rsidR="000042EF" w:rsidRDefault="000042EF" w:rsidP="00C6112E">
      <w:pPr>
        <w:pStyle w:val="af0"/>
        <w:shd w:val="clear" w:color="auto" w:fill="auto"/>
        <w:tabs>
          <w:tab w:val="left" w:pos="625"/>
        </w:tabs>
        <w:spacing w:after="0" w:line="240" w:lineRule="auto"/>
        <w:ind w:firstLine="646"/>
        <w:rPr>
          <w:rStyle w:val="af"/>
          <w:rFonts w:ascii="Times New Roman" w:hAnsi="Times New Roman"/>
          <w:color w:val="000000"/>
          <w:sz w:val="28"/>
          <w:szCs w:val="28"/>
        </w:rPr>
      </w:pPr>
      <w:r>
        <w:rPr>
          <w:rStyle w:val="af"/>
          <w:rFonts w:ascii="Times New Roman" w:hAnsi="Times New Roman"/>
          <w:color w:val="000000"/>
          <w:sz w:val="28"/>
          <w:szCs w:val="28"/>
        </w:rPr>
        <w:tab/>
        <w:t>все виды пособий (</w:t>
      </w:r>
      <w:r w:rsidRPr="00E27B46">
        <w:rPr>
          <w:rFonts w:ascii="Times New Roman" w:hAnsi="Times New Roman"/>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Pr>
          <w:rStyle w:val="af"/>
          <w:rFonts w:ascii="Times New Roman" w:hAnsi="Times New Roman"/>
          <w:color w:val="000000"/>
          <w:sz w:val="28"/>
          <w:szCs w:val="28"/>
        </w:rPr>
        <w:t xml:space="preserve"> и др.);</w:t>
      </w:r>
    </w:p>
    <w:p w:rsidR="000042EF" w:rsidRPr="00575B1C" w:rsidRDefault="000042EF" w:rsidP="00C6112E">
      <w:pPr>
        <w:pStyle w:val="af0"/>
        <w:shd w:val="clear" w:color="auto" w:fill="auto"/>
        <w:tabs>
          <w:tab w:val="left" w:pos="625"/>
        </w:tabs>
        <w:spacing w:after="0" w:line="240" w:lineRule="auto"/>
        <w:ind w:firstLine="646"/>
        <w:rPr>
          <w:rStyle w:val="af"/>
          <w:rFonts w:ascii="Times New Roman" w:hAnsi="Times New Roman"/>
          <w:color w:val="000000"/>
          <w:sz w:val="28"/>
          <w:szCs w:val="28"/>
        </w:rPr>
      </w:pPr>
      <w:r w:rsidRPr="00575B1C">
        <w:rPr>
          <w:rFonts w:ascii="Times New Roman" w:hAnsi="Times New Roman"/>
          <w:sz w:val="28"/>
          <w:szCs w:val="28"/>
        </w:rPr>
        <w:t>государственный сертификат на материнский (семейный) капитал</w:t>
      </w:r>
      <w:r>
        <w:rPr>
          <w:rFonts w:ascii="Times New Roman" w:hAnsi="Times New Roman"/>
          <w:sz w:val="28"/>
          <w:szCs w:val="28"/>
        </w:rPr>
        <w:t>;</w:t>
      </w:r>
    </w:p>
    <w:p w:rsidR="000042EF" w:rsidRDefault="000042EF" w:rsidP="00C6112E">
      <w:pPr>
        <w:pStyle w:val="af0"/>
        <w:shd w:val="clear" w:color="auto" w:fill="auto"/>
        <w:tabs>
          <w:tab w:val="left" w:pos="625"/>
        </w:tabs>
        <w:spacing w:after="0" w:line="240" w:lineRule="auto"/>
        <w:ind w:firstLine="646"/>
        <w:rPr>
          <w:rStyle w:val="af"/>
          <w:rFonts w:ascii="Times New Roman" w:hAnsi="Times New Roman"/>
          <w:color w:val="000000"/>
          <w:sz w:val="28"/>
          <w:szCs w:val="28"/>
        </w:rPr>
      </w:pPr>
      <w:r>
        <w:rPr>
          <w:rStyle w:val="af"/>
          <w:rFonts w:ascii="Times New Roman" w:hAnsi="Times New Roman"/>
          <w:color w:val="000000"/>
          <w:sz w:val="28"/>
          <w:szCs w:val="28"/>
        </w:rPr>
        <w:t>алименты;</w:t>
      </w:r>
    </w:p>
    <w:p w:rsidR="000042EF" w:rsidRDefault="000042EF" w:rsidP="00C6112E">
      <w:pPr>
        <w:pStyle w:val="af0"/>
        <w:shd w:val="clear" w:color="auto" w:fill="auto"/>
        <w:tabs>
          <w:tab w:val="left" w:pos="625"/>
        </w:tabs>
        <w:spacing w:after="0" w:line="240" w:lineRule="auto"/>
        <w:ind w:firstLine="646"/>
        <w:rPr>
          <w:rStyle w:val="af"/>
          <w:rFonts w:ascii="Times New Roman" w:hAnsi="Times New Roman"/>
          <w:color w:val="000000"/>
          <w:sz w:val="28"/>
          <w:szCs w:val="28"/>
        </w:rPr>
      </w:pPr>
      <w:r>
        <w:rPr>
          <w:rStyle w:val="af"/>
          <w:rFonts w:ascii="Times New Roman" w:hAnsi="Times New Roman"/>
          <w:color w:val="000000"/>
          <w:sz w:val="28"/>
          <w:szCs w:val="28"/>
        </w:rPr>
        <w:t>стипендия;</w:t>
      </w:r>
    </w:p>
    <w:p w:rsidR="000042EF" w:rsidRPr="003078E5" w:rsidRDefault="000042EF" w:rsidP="00C6112E">
      <w:pPr>
        <w:ind w:firstLine="646"/>
        <w:jc w:val="both"/>
        <w:rPr>
          <w:sz w:val="28"/>
          <w:szCs w:val="28"/>
        </w:rPr>
      </w:pPr>
      <w:r w:rsidRPr="003078E5">
        <w:rPr>
          <w:sz w:val="28"/>
          <w:szCs w:val="28"/>
        </w:rPr>
        <w:t>единовременная субсидия на приобретение жилого помещения (указывается в тот отчетный период, в котором денежные средства перечислены со счета № 40302 на счет продавца) и иные аналогичные выплаты;</w:t>
      </w:r>
    </w:p>
    <w:p w:rsidR="000042EF" w:rsidRDefault="000042EF" w:rsidP="00C6112E">
      <w:pPr>
        <w:pStyle w:val="af0"/>
        <w:shd w:val="clear" w:color="auto" w:fill="auto"/>
        <w:tabs>
          <w:tab w:val="left" w:pos="625"/>
        </w:tabs>
        <w:spacing w:after="0" w:line="240" w:lineRule="auto"/>
        <w:ind w:firstLine="646"/>
        <w:rPr>
          <w:rStyle w:val="af"/>
          <w:rFonts w:ascii="Times New Roman" w:hAnsi="Times New Roman"/>
          <w:color w:val="000000"/>
          <w:sz w:val="28"/>
          <w:szCs w:val="28"/>
        </w:rPr>
      </w:pPr>
      <w:r w:rsidRPr="00AD6A26">
        <w:rPr>
          <w:rStyle w:val="af"/>
          <w:rFonts w:ascii="Times New Roman" w:hAnsi="Times New Roman"/>
          <w:color w:val="000000"/>
          <w:sz w:val="28"/>
          <w:szCs w:val="28"/>
        </w:rPr>
        <w:t xml:space="preserve">доходы, полученные от сдачи в аренду или иного использования имущества; </w:t>
      </w:r>
    </w:p>
    <w:p w:rsidR="000042EF" w:rsidRDefault="000042EF" w:rsidP="00C6112E">
      <w:pPr>
        <w:pStyle w:val="af0"/>
        <w:shd w:val="clear" w:color="auto" w:fill="auto"/>
        <w:tabs>
          <w:tab w:val="left" w:pos="625"/>
        </w:tabs>
        <w:spacing w:after="0" w:line="240" w:lineRule="auto"/>
        <w:ind w:firstLine="646"/>
        <w:rPr>
          <w:rFonts w:ascii="Times New Roman" w:hAnsi="Times New Roman"/>
          <w:sz w:val="28"/>
          <w:szCs w:val="28"/>
        </w:rPr>
      </w:pPr>
      <w:r w:rsidRPr="00B744C5">
        <w:rPr>
          <w:rStyle w:val="af"/>
          <w:rFonts w:ascii="Times New Roman" w:hAnsi="Times New Roman"/>
          <w:color w:val="000000"/>
          <w:sz w:val="28"/>
          <w:szCs w:val="28"/>
        </w:rPr>
        <w:t>доходы от реализации недвижимого и иного имущества (реко</w:t>
      </w:r>
      <w:r w:rsidRPr="00B744C5">
        <w:rPr>
          <w:rStyle w:val="af"/>
          <w:rFonts w:ascii="Times New Roman" w:hAnsi="Times New Roman"/>
          <w:color w:val="000000"/>
          <w:sz w:val="28"/>
          <w:szCs w:val="28"/>
        </w:rPr>
        <w:softHyphen/>
        <w:t>мендуется указать адрес проданного недвижимого имущества, вид и марку транс</w:t>
      </w:r>
      <w:r w:rsidRPr="00B744C5">
        <w:rPr>
          <w:rStyle w:val="af"/>
          <w:rFonts w:ascii="Times New Roman" w:hAnsi="Times New Roman"/>
          <w:color w:val="000000"/>
          <w:sz w:val="28"/>
          <w:szCs w:val="28"/>
        </w:rPr>
        <w:softHyphen/>
        <w:t xml:space="preserve">портного средства), в том числе в случае </w:t>
      </w:r>
      <w:r w:rsidRPr="00B744C5">
        <w:rPr>
          <w:rFonts w:ascii="Times New Roman" w:hAnsi="Times New Roman"/>
          <w:sz w:val="28"/>
          <w:szCs w:val="28"/>
        </w:rPr>
        <w:t xml:space="preserve">зачета стоимости старого транспортного средства в стоимость при покупке нового; </w:t>
      </w:r>
    </w:p>
    <w:p w:rsidR="000042EF" w:rsidRDefault="000042EF" w:rsidP="00C6112E">
      <w:pPr>
        <w:pStyle w:val="af0"/>
        <w:shd w:val="clear" w:color="auto" w:fill="auto"/>
        <w:tabs>
          <w:tab w:val="left" w:pos="625"/>
        </w:tabs>
        <w:spacing w:after="0" w:line="240" w:lineRule="auto"/>
        <w:ind w:firstLine="646"/>
        <w:rPr>
          <w:rStyle w:val="af"/>
          <w:rFonts w:ascii="Times New Roman" w:hAnsi="Times New Roman"/>
          <w:color w:val="000000"/>
          <w:sz w:val="28"/>
          <w:szCs w:val="28"/>
        </w:rPr>
      </w:pPr>
      <w:r w:rsidRPr="00AD6A26">
        <w:rPr>
          <w:rStyle w:val="af"/>
          <w:rFonts w:ascii="Times New Roman" w:hAnsi="Times New Roman"/>
          <w:color w:val="000000"/>
          <w:sz w:val="28"/>
          <w:szCs w:val="28"/>
        </w:rPr>
        <w:t xml:space="preserve">доходы, полученные от использования транспортных средств; </w:t>
      </w:r>
    </w:p>
    <w:p w:rsidR="000042EF" w:rsidRDefault="000042EF" w:rsidP="00C6112E">
      <w:pPr>
        <w:pStyle w:val="af0"/>
        <w:shd w:val="clear" w:color="auto" w:fill="auto"/>
        <w:tabs>
          <w:tab w:val="left" w:pos="625"/>
        </w:tabs>
        <w:spacing w:after="0" w:line="240" w:lineRule="auto"/>
        <w:ind w:firstLine="646"/>
        <w:rPr>
          <w:rStyle w:val="af"/>
          <w:rFonts w:ascii="Times New Roman" w:hAnsi="Times New Roman"/>
          <w:color w:val="000000"/>
          <w:sz w:val="28"/>
          <w:szCs w:val="28"/>
        </w:rPr>
      </w:pPr>
      <w:r w:rsidRPr="00AD6A26">
        <w:rPr>
          <w:rStyle w:val="af"/>
          <w:rFonts w:ascii="Times New Roman" w:hAnsi="Times New Roman"/>
          <w:color w:val="000000"/>
          <w:sz w:val="28"/>
          <w:szCs w:val="28"/>
        </w:rPr>
        <w:t>выигрыши в лотереях, тотализаторах, конкурсах и иных играх</w:t>
      </w:r>
      <w:r>
        <w:rPr>
          <w:rStyle w:val="af"/>
          <w:rFonts w:ascii="Times New Roman" w:hAnsi="Times New Roman"/>
          <w:color w:val="000000"/>
          <w:sz w:val="28"/>
          <w:szCs w:val="28"/>
        </w:rPr>
        <w:t>;</w:t>
      </w:r>
    </w:p>
    <w:p w:rsidR="000042EF" w:rsidRDefault="000042EF" w:rsidP="00C6112E">
      <w:pPr>
        <w:pStyle w:val="af0"/>
        <w:shd w:val="clear" w:color="auto" w:fill="auto"/>
        <w:tabs>
          <w:tab w:val="left" w:pos="625"/>
        </w:tabs>
        <w:spacing w:after="0" w:line="240" w:lineRule="auto"/>
        <w:ind w:firstLine="646"/>
        <w:rPr>
          <w:rStyle w:val="af"/>
          <w:rFonts w:ascii="Times New Roman" w:hAnsi="Times New Roman"/>
          <w:color w:val="000000"/>
          <w:sz w:val="28"/>
          <w:szCs w:val="28"/>
        </w:rPr>
      </w:pPr>
      <w:r w:rsidRPr="00AD6A26">
        <w:rPr>
          <w:rStyle w:val="af"/>
          <w:rFonts w:ascii="Times New Roman" w:hAnsi="Times New Roman"/>
          <w:color w:val="000000"/>
          <w:sz w:val="28"/>
          <w:szCs w:val="28"/>
        </w:rPr>
        <w:t>вознаграждения по договорам гражданско-правового характера</w:t>
      </w:r>
      <w:r>
        <w:rPr>
          <w:rStyle w:val="af"/>
          <w:rFonts w:ascii="Times New Roman" w:hAnsi="Times New Roman"/>
          <w:color w:val="000000"/>
          <w:sz w:val="28"/>
          <w:szCs w:val="28"/>
        </w:rPr>
        <w:t>;</w:t>
      </w:r>
    </w:p>
    <w:p w:rsidR="000042EF" w:rsidRDefault="000042EF" w:rsidP="00C6112E">
      <w:pPr>
        <w:pStyle w:val="af0"/>
        <w:shd w:val="clear" w:color="auto" w:fill="auto"/>
        <w:tabs>
          <w:tab w:val="left" w:pos="625"/>
        </w:tabs>
        <w:spacing w:after="0" w:line="240" w:lineRule="auto"/>
        <w:ind w:firstLine="646"/>
        <w:rPr>
          <w:rStyle w:val="af"/>
          <w:rFonts w:ascii="Times New Roman" w:hAnsi="Times New Roman"/>
          <w:color w:val="000000"/>
          <w:sz w:val="28"/>
          <w:szCs w:val="28"/>
        </w:rPr>
      </w:pPr>
      <w:r>
        <w:rPr>
          <w:rStyle w:val="af"/>
          <w:rFonts w:ascii="Times New Roman" w:hAnsi="Times New Roman"/>
          <w:color w:val="000000"/>
          <w:sz w:val="28"/>
          <w:szCs w:val="28"/>
        </w:rPr>
        <w:lastRenderedPageBreak/>
        <w:t>доходы по трудовым договорам по совместительству;</w:t>
      </w:r>
    </w:p>
    <w:p w:rsidR="000042EF" w:rsidRDefault="000042EF" w:rsidP="00C6112E">
      <w:pPr>
        <w:pStyle w:val="af0"/>
        <w:shd w:val="clear" w:color="auto" w:fill="auto"/>
        <w:tabs>
          <w:tab w:val="left" w:pos="625"/>
        </w:tabs>
        <w:spacing w:after="0" w:line="240" w:lineRule="auto"/>
        <w:ind w:firstLine="646"/>
        <w:rPr>
          <w:rFonts w:ascii="Times New Roman" w:hAnsi="Times New Roman"/>
          <w:color w:val="000000"/>
          <w:sz w:val="28"/>
          <w:szCs w:val="28"/>
        </w:rPr>
      </w:pPr>
      <w:r w:rsidRPr="00AD6A26">
        <w:rPr>
          <w:rStyle w:val="af"/>
          <w:rFonts w:ascii="Times New Roman" w:hAnsi="Times New Roman"/>
          <w:color w:val="000000"/>
          <w:sz w:val="28"/>
          <w:szCs w:val="28"/>
        </w:rPr>
        <w:t xml:space="preserve">доходы от продажи </w:t>
      </w:r>
      <w:r w:rsidRPr="00045853">
        <w:rPr>
          <w:rFonts w:ascii="Times New Roman" w:hAnsi="Times New Roman"/>
          <w:color w:val="000000"/>
          <w:sz w:val="28"/>
          <w:szCs w:val="28"/>
        </w:rPr>
        <w:t>ценных бумаг и долей участия в коммерческихорганизациях</w:t>
      </w:r>
      <w:r>
        <w:rPr>
          <w:rFonts w:ascii="Times New Roman" w:hAnsi="Times New Roman"/>
          <w:color w:val="000000"/>
          <w:sz w:val="28"/>
          <w:szCs w:val="28"/>
        </w:rPr>
        <w:t xml:space="preserve"> (рекомендуется указать: вид ценной бумаги, лицо ее выпустившее, проданное количество; наименование организации и проданное количество акций или размер доли участия) и др.;</w:t>
      </w:r>
    </w:p>
    <w:p w:rsidR="000042EF" w:rsidRPr="00E7775E" w:rsidRDefault="000042EF" w:rsidP="00C6112E">
      <w:pPr>
        <w:pStyle w:val="af0"/>
        <w:shd w:val="clear" w:color="auto" w:fill="auto"/>
        <w:tabs>
          <w:tab w:val="left" w:pos="625"/>
        </w:tabs>
        <w:spacing w:after="0" w:line="240" w:lineRule="auto"/>
        <w:ind w:firstLine="646"/>
        <w:rPr>
          <w:rFonts w:ascii="Times New Roman" w:hAnsi="Times New Roman"/>
          <w:color w:val="000000"/>
          <w:sz w:val="28"/>
          <w:szCs w:val="28"/>
        </w:rPr>
      </w:pPr>
      <w:r w:rsidRPr="00E7775E">
        <w:rPr>
          <w:rFonts w:ascii="Times New Roman" w:hAnsi="Times New Roman"/>
          <w:sz w:val="28"/>
          <w:szCs w:val="28"/>
        </w:rPr>
        <w:t>денежные средства</w:t>
      </w:r>
      <w:r>
        <w:rPr>
          <w:rFonts w:ascii="Times New Roman" w:hAnsi="Times New Roman"/>
          <w:sz w:val="28"/>
          <w:szCs w:val="28"/>
        </w:rPr>
        <w:t>,</w:t>
      </w:r>
      <w:r w:rsidRPr="00E7775E">
        <w:rPr>
          <w:rFonts w:ascii="Times New Roman" w:hAnsi="Times New Roman"/>
          <w:sz w:val="28"/>
          <w:szCs w:val="28"/>
        </w:rPr>
        <w:t xml:space="preserve"> полученные в порядке дарения или наследования;</w:t>
      </w:r>
    </w:p>
    <w:p w:rsidR="000042EF" w:rsidRPr="007617C0" w:rsidRDefault="000042EF" w:rsidP="00C6112E">
      <w:pPr>
        <w:pStyle w:val="Default"/>
        <w:ind w:firstLine="646"/>
        <w:jc w:val="both"/>
        <w:rPr>
          <w:sz w:val="28"/>
          <w:szCs w:val="28"/>
        </w:rPr>
      </w:pPr>
      <w:r w:rsidRPr="007617C0">
        <w:rPr>
          <w:sz w:val="28"/>
          <w:szCs w:val="28"/>
        </w:rPr>
        <w:t xml:space="preserve">возмещение вреда, причиненного увечьем или иным повреждением здоровья; </w:t>
      </w:r>
    </w:p>
    <w:p w:rsidR="000042EF" w:rsidRPr="007617C0" w:rsidRDefault="000042EF" w:rsidP="00C6112E">
      <w:pPr>
        <w:pStyle w:val="Default"/>
        <w:ind w:firstLine="646"/>
        <w:jc w:val="both"/>
        <w:rPr>
          <w:sz w:val="28"/>
          <w:szCs w:val="28"/>
        </w:rPr>
      </w:pPr>
      <w:r w:rsidRPr="007617C0">
        <w:rPr>
          <w:sz w:val="28"/>
          <w:szCs w:val="28"/>
        </w:rPr>
        <w:t xml:space="preserve">возмещение расходов на повышение профессионального уровня; </w:t>
      </w:r>
    </w:p>
    <w:p w:rsidR="000042EF" w:rsidRDefault="000042EF" w:rsidP="00C6112E">
      <w:pPr>
        <w:pStyle w:val="Default"/>
        <w:ind w:firstLine="646"/>
        <w:jc w:val="both"/>
        <w:rPr>
          <w:sz w:val="28"/>
          <w:szCs w:val="28"/>
        </w:rPr>
      </w:pPr>
      <w:r w:rsidRPr="007617C0">
        <w:rPr>
          <w:sz w:val="28"/>
          <w:szCs w:val="28"/>
        </w:rPr>
        <w:t>выплаты</w:t>
      </w:r>
      <w:r>
        <w:rPr>
          <w:sz w:val="28"/>
          <w:szCs w:val="28"/>
        </w:rPr>
        <w:t>,</w:t>
      </w:r>
      <w:r w:rsidRPr="007617C0">
        <w:rPr>
          <w:sz w:val="28"/>
          <w:szCs w:val="28"/>
        </w:rPr>
        <w:t xml:space="preserve"> связанные с гибелью </w:t>
      </w:r>
      <w:r>
        <w:rPr>
          <w:sz w:val="28"/>
          <w:szCs w:val="28"/>
        </w:rPr>
        <w:t>гражданских</w:t>
      </w:r>
      <w:r w:rsidRPr="007617C0">
        <w:rPr>
          <w:sz w:val="28"/>
          <w:szCs w:val="28"/>
        </w:rPr>
        <w:t xml:space="preserve"> служащих</w:t>
      </w:r>
      <w:r>
        <w:rPr>
          <w:sz w:val="28"/>
          <w:szCs w:val="28"/>
        </w:rPr>
        <w:t xml:space="preserve"> (работников)</w:t>
      </w:r>
      <w:r w:rsidRPr="007617C0">
        <w:rPr>
          <w:sz w:val="28"/>
          <w:szCs w:val="28"/>
        </w:rPr>
        <w:t xml:space="preserve">; </w:t>
      </w:r>
    </w:p>
    <w:p w:rsidR="000042EF" w:rsidRPr="007617C0" w:rsidRDefault="000042EF" w:rsidP="00C6112E">
      <w:pPr>
        <w:autoSpaceDE w:val="0"/>
        <w:autoSpaceDN w:val="0"/>
        <w:adjustRightInd w:val="0"/>
        <w:ind w:firstLine="646"/>
        <w:jc w:val="both"/>
        <w:rPr>
          <w:sz w:val="28"/>
          <w:szCs w:val="28"/>
        </w:rPr>
      </w:pPr>
      <w:r w:rsidRPr="004311EE">
        <w:rPr>
          <w:sz w:val="28"/>
          <w:szCs w:val="28"/>
        </w:rPr>
        <w:t>страховые выплаты при наступлении страхового случая</w:t>
      </w:r>
      <w:r>
        <w:rPr>
          <w:sz w:val="28"/>
          <w:szCs w:val="28"/>
        </w:rPr>
        <w:t>;</w:t>
      </w:r>
    </w:p>
    <w:p w:rsidR="000042EF" w:rsidRPr="00464544" w:rsidRDefault="000042EF" w:rsidP="00C6112E">
      <w:pPr>
        <w:pStyle w:val="Default"/>
        <w:ind w:firstLine="646"/>
        <w:jc w:val="both"/>
        <w:rPr>
          <w:b/>
          <w:bCs/>
          <w:color w:val="FF0000"/>
          <w:sz w:val="28"/>
          <w:szCs w:val="28"/>
        </w:rPr>
      </w:pPr>
      <w:r w:rsidRPr="00464544">
        <w:rPr>
          <w:b/>
          <w:bCs/>
          <w:color w:val="FF0000"/>
          <w:sz w:val="28"/>
          <w:szCs w:val="28"/>
        </w:rPr>
        <w:t xml:space="preserve">выплаты, связанные с увольнением (компенсации за неиспользованный отпуск, суммы выплат средних месячных заработков, выходное пособие и т.д.), в случае  если данные выплаты не были включены в справку 2-НДФЛ); </w:t>
      </w:r>
    </w:p>
    <w:p w:rsidR="000042EF" w:rsidRPr="007617C0" w:rsidRDefault="000042EF" w:rsidP="00C6112E">
      <w:pPr>
        <w:pStyle w:val="Default"/>
        <w:ind w:firstLine="646"/>
        <w:jc w:val="both"/>
        <w:rPr>
          <w:sz w:val="28"/>
          <w:szCs w:val="28"/>
        </w:rPr>
      </w:pPr>
      <w:r w:rsidRPr="007617C0">
        <w:rPr>
          <w:sz w:val="28"/>
          <w:szCs w:val="28"/>
        </w:rPr>
        <w:t xml:space="preserve">вознаграждения донорам за сданную кровь, ее компонентов (и иную помощь), при условии возмездной сдачи; </w:t>
      </w:r>
    </w:p>
    <w:p w:rsidR="000042EF" w:rsidRDefault="000042EF" w:rsidP="00C6112E">
      <w:pPr>
        <w:pStyle w:val="Default"/>
        <w:ind w:firstLine="646"/>
        <w:jc w:val="both"/>
        <w:rPr>
          <w:sz w:val="28"/>
          <w:szCs w:val="28"/>
        </w:rPr>
      </w:pPr>
      <w:r w:rsidRPr="007617C0">
        <w:rPr>
          <w:sz w:val="28"/>
          <w:szCs w:val="28"/>
        </w:rPr>
        <w:t>суммы полной или частичной компенсации своим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w:t>
      </w:r>
      <w:r>
        <w:rPr>
          <w:sz w:val="28"/>
          <w:szCs w:val="28"/>
        </w:rPr>
        <w:t xml:space="preserve"> и др.</w:t>
      </w:r>
    </w:p>
    <w:p w:rsidR="000042EF" w:rsidRDefault="000042EF" w:rsidP="00C6112E">
      <w:pPr>
        <w:pStyle w:val="Default"/>
        <w:ind w:firstLine="646"/>
        <w:jc w:val="both"/>
        <w:rPr>
          <w:sz w:val="28"/>
          <w:szCs w:val="28"/>
        </w:rPr>
      </w:pPr>
      <w:r>
        <w:rPr>
          <w:sz w:val="28"/>
          <w:szCs w:val="28"/>
        </w:rPr>
        <w:t xml:space="preserve">В данной строке указываются и доходы, не подлежащие налогообложению (освобождаемые от налогообложения) в соответствии со статьей 217 </w:t>
      </w:r>
      <w:r w:rsidRPr="00903070">
        <w:rPr>
          <w:sz w:val="28"/>
          <w:szCs w:val="28"/>
        </w:rPr>
        <w:t>Налогового кодекса Российской Федерации</w:t>
      </w:r>
      <w:r>
        <w:rPr>
          <w:sz w:val="28"/>
          <w:szCs w:val="28"/>
        </w:rPr>
        <w:t>.</w:t>
      </w:r>
    </w:p>
    <w:p w:rsidR="000042EF" w:rsidRPr="00AD6A26" w:rsidRDefault="000042EF" w:rsidP="00C6112E">
      <w:pPr>
        <w:pStyle w:val="af0"/>
        <w:shd w:val="clear" w:color="auto" w:fill="auto"/>
        <w:tabs>
          <w:tab w:val="left" w:pos="558"/>
        </w:tabs>
        <w:spacing w:after="0" w:line="240" w:lineRule="auto"/>
        <w:ind w:firstLine="709"/>
        <w:rPr>
          <w:rFonts w:ascii="Times New Roman" w:hAnsi="Times New Roman"/>
          <w:sz w:val="28"/>
          <w:szCs w:val="28"/>
        </w:rPr>
      </w:pPr>
      <w:r>
        <w:rPr>
          <w:rStyle w:val="af"/>
          <w:rFonts w:ascii="Times New Roman" w:hAnsi="Times New Roman"/>
          <w:color w:val="000000"/>
          <w:sz w:val="28"/>
          <w:szCs w:val="28"/>
        </w:rPr>
        <w:t xml:space="preserve">В строке 7 </w:t>
      </w:r>
      <w:r w:rsidRPr="000806AE">
        <w:rPr>
          <w:rFonts w:ascii="Times New Roman" w:hAnsi="Times New Roman"/>
          <w:color w:val="000000"/>
          <w:sz w:val="28"/>
          <w:szCs w:val="28"/>
        </w:rPr>
        <w:t>«Итого доход за отчетный период</w:t>
      </w:r>
      <w:r w:rsidRPr="00AD6A26">
        <w:rPr>
          <w:rStyle w:val="af"/>
          <w:rFonts w:ascii="Times New Roman" w:hAnsi="Times New Roman"/>
          <w:color w:val="000000"/>
          <w:sz w:val="28"/>
          <w:szCs w:val="28"/>
        </w:rPr>
        <w:t>» указывается суммарная величина дохода</w:t>
      </w:r>
      <w:r>
        <w:rPr>
          <w:rStyle w:val="af"/>
          <w:rFonts w:ascii="Times New Roman" w:hAnsi="Times New Roman"/>
          <w:color w:val="000000"/>
          <w:sz w:val="28"/>
          <w:szCs w:val="28"/>
        </w:rPr>
        <w:t xml:space="preserve"> по всем пунктам раздела 1 «Сведения о доходах»</w:t>
      </w:r>
      <w:r w:rsidRPr="00AD6A26">
        <w:rPr>
          <w:rStyle w:val="af"/>
          <w:rFonts w:ascii="Times New Roman" w:hAnsi="Times New Roman"/>
          <w:color w:val="000000"/>
          <w:sz w:val="28"/>
          <w:szCs w:val="28"/>
        </w:rPr>
        <w:t>.</w:t>
      </w:r>
    </w:p>
    <w:p w:rsidR="000042EF" w:rsidRDefault="000042EF" w:rsidP="00C6112E">
      <w:pPr>
        <w:autoSpaceDE w:val="0"/>
        <w:autoSpaceDN w:val="0"/>
        <w:adjustRightInd w:val="0"/>
        <w:ind w:firstLine="646"/>
        <w:jc w:val="both"/>
        <w:rPr>
          <w:sz w:val="28"/>
          <w:szCs w:val="28"/>
        </w:rPr>
      </w:pPr>
      <w:r w:rsidRPr="00903070">
        <w:rPr>
          <w:b/>
          <w:bCs/>
          <w:sz w:val="28"/>
          <w:szCs w:val="28"/>
        </w:rPr>
        <w:t>Доходами не признаются</w:t>
      </w:r>
      <w:r w:rsidRPr="00903070">
        <w:rPr>
          <w:sz w:val="28"/>
          <w:szCs w:val="28"/>
        </w:rPr>
        <w:t xml:space="preserve"> доходы от операций, связанных с имущественными и неимущественными отношениями физических лиц, признаваемых членами семьи и (или) близкими родственниками в соответствии с Семейным кодексом Российской Федерации, за исключением доходов, полученных указанными физическими лицами в результате заключения между этими лицами договоров гражданско-правового характера или трудовых соглашений (пункт 5 статьи 208 Налогового кодекса Российской Федерации). Например, </w:t>
      </w:r>
      <w:r>
        <w:rPr>
          <w:sz w:val="28"/>
          <w:szCs w:val="28"/>
        </w:rPr>
        <w:t xml:space="preserve">если денежные средства получены </w:t>
      </w:r>
      <w:r w:rsidRPr="00903070">
        <w:rPr>
          <w:sz w:val="28"/>
          <w:szCs w:val="28"/>
        </w:rPr>
        <w:t>служащим (работником) от члена семьи по договору дарения, оформленному в установленном порядке, то данные денежные сред</w:t>
      </w:r>
      <w:r>
        <w:rPr>
          <w:sz w:val="28"/>
          <w:szCs w:val="28"/>
        </w:rPr>
        <w:t>ства следует отразить в строке 6</w:t>
      </w:r>
      <w:r w:rsidRPr="00903070">
        <w:rPr>
          <w:sz w:val="28"/>
          <w:szCs w:val="28"/>
        </w:rPr>
        <w:t xml:space="preserve"> раздела 1.  Если денежные средства получены служащим (работником) от члена семьи в дар без оформления договора дарения, то, в соответствии с Налоговым кодексом Российской Федерации, они не признаются доходом.</w:t>
      </w:r>
    </w:p>
    <w:p w:rsidR="000042EF" w:rsidRPr="00C6112E" w:rsidRDefault="000042EF" w:rsidP="00C6112E">
      <w:pPr>
        <w:pStyle w:val="a3"/>
        <w:spacing w:before="0" w:beforeAutospacing="0" w:after="0" w:afterAutospacing="0"/>
        <w:ind w:firstLine="646"/>
        <w:jc w:val="both"/>
        <w:rPr>
          <w:b/>
          <w:bCs/>
          <w:sz w:val="28"/>
          <w:szCs w:val="28"/>
          <w:u w:val="single"/>
        </w:rPr>
      </w:pPr>
      <w:r w:rsidRPr="00C6112E">
        <w:rPr>
          <w:b/>
          <w:bCs/>
          <w:sz w:val="28"/>
          <w:szCs w:val="28"/>
          <w:u w:val="single"/>
        </w:rPr>
        <w:t>Не подлежат указанию в данном разделе следующие виды доходов:</w:t>
      </w:r>
    </w:p>
    <w:p w:rsidR="000042EF" w:rsidRPr="003078E5" w:rsidRDefault="000042EF" w:rsidP="00C6112E">
      <w:pPr>
        <w:ind w:firstLine="646"/>
        <w:jc w:val="both"/>
        <w:rPr>
          <w:sz w:val="28"/>
          <w:szCs w:val="28"/>
        </w:rPr>
      </w:pPr>
      <w:r w:rsidRPr="003078E5">
        <w:rPr>
          <w:sz w:val="28"/>
          <w:szCs w:val="28"/>
        </w:rPr>
        <w:t>возмещенные суммы расходов, связанных со служебными командировками;</w:t>
      </w:r>
    </w:p>
    <w:p w:rsidR="000042EF" w:rsidRPr="003078E5" w:rsidRDefault="000042EF" w:rsidP="00C6112E">
      <w:pPr>
        <w:ind w:firstLine="646"/>
        <w:jc w:val="both"/>
        <w:rPr>
          <w:sz w:val="28"/>
          <w:szCs w:val="28"/>
        </w:rPr>
      </w:pPr>
      <w:r w:rsidRPr="003078E5">
        <w:rPr>
          <w:sz w:val="28"/>
          <w:szCs w:val="28"/>
        </w:rPr>
        <w:t>компенсации расходов на оплату проезда и провоза багажа к месту использования отпуска и обратно, в том числе представляемые лицам, работающим и проживающим в районах Крайнего Севера и приравненных к ним местностям;</w:t>
      </w:r>
    </w:p>
    <w:p w:rsidR="000042EF" w:rsidRPr="003078E5" w:rsidRDefault="000042EF" w:rsidP="00C6112E">
      <w:pPr>
        <w:ind w:firstLine="646"/>
        <w:jc w:val="both"/>
        <w:rPr>
          <w:sz w:val="28"/>
          <w:szCs w:val="28"/>
        </w:rPr>
      </w:pPr>
      <w:r w:rsidRPr="003078E5">
        <w:rPr>
          <w:sz w:val="28"/>
          <w:szCs w:val="28"/>
        </w:rPr>
        <w:t xml:space="preserve">сумма социального </w:t>
      </w:r>
      <w:r w:rsidRPr="003D41B9">
        <w:rPr>
          <w:sz w:val="28"/>
          <w:szCs w:val="28"/>
        </w:rPr>
        <w:t>и имущественного</w:t>
      </w:r>
      <w:r w:rsidRPr="003078E5">
        <w:rPr>
          <w:sz w:val="28"/>
          <w:szCs w:val="28"/>
        </w:rPr>
        <w:t>налогового вычета;</w:t>
      </w:r>
    </w:p>
    <w:p w:rsidR="000042EF" w:rsidRPr="003078E5" w:rsidRDefault="000042EF" w:rsidP="00C6112E">
      <w:pPr>
        <w:ind w:firstLine="646"/>
        <w:jc w:val="both"/>
        <w:rPr>
          <w:sz w:val="28"/>
          <w:szCs w:val="28"/>
        </w:rPr>
      </w:pPr>
      <w:r w:rsidRPr="003078E5">
        <w:rPr>
          <w:sz w:val="28"/>
          <w:szCs w:val="28"/>
        </w:rPr>
        <w:t>оплата стоимости и (или) выдача полагающегося натурального довольствия, а также выплата денежных средств взамен этого довольствия;</w:t>
      </w:r>
    </w:p>
    <w:p w:rsidR="000042EF" w:rsidRPr="003078E5" w:rsidRDefault="000042EF" w:rsidP="00C6112E">
      <w:pPr>
        <w:ind w:firstLine="646"/>
        <w:jc w:val="both"/>
        <w:rPr>
          <w:sz w:val="28"/>
          <w:szCs w:val="28"/>
        </w:rPr>
      </w:pPr>
      <w:r w:rsidRPr="003078E5">
        <w:rPr>
          <w:sz w:val="28"/>
          <w:szCs w:val="28"/>
        </w:rPr>
        <w:lastRenderedPageBreak/>
        <w:t xml:space="preserve">приобретение проездных документов для исполнения служебных </w:t>
      </w:r>
      <w:r>
        <w:rPr>
          <w:sz w:val="28"/>
          <w:szCs w:val="28"/>
        </w:rPr>
        <w:t xml:space="preserve">(должностных) </w:t>
      </w:r>
      <w:r w:rsidRPr="003078E5">
        <w:rPr>
          <w:sz w:val="28"/>
          <w:szCs w:val="28"/>
        </w:rPr>
        <w:t>обязанностей.</w:t>
      </w:r>
    </w:p>
    <w:p w:rsidR="000042EF" w:rsidRPr="00F9474E" w:rsidRDefault="000042EF" w:rsidP="00C6112E">
      <w:pPr>
        <w:pStyle w:val="af0"/>
        <w:shd w:val="clear" w:color="auto" w:fill="auto"/>
        <w:tabs>
          <w:tab w:val="left" w:pos="596"/>
        </w:tabs>
        <w:spacing w:after="0" w:line="240" w:lineRule="auto"/>
        <w:ind w:firstLine="646"/>
        <w:rPr>
          <w:rFonts w:ascii="Times New Roman" w:hAnsi="Times New Roman"/>
          <w:b/>
          <w:bCs/>
          <w:sz w:val="28"/>
          <w:szCs w:val="28"/>
        </w:rPr>
      </w:pPr>
      <w:r w:rsidRPr="00A83DD0">
        <w:rPr>
          <w:rStyle w:val="af"/>
          <w:rFonts w:ascii="Times New Roman" w:hAnsi="Times New Roman"/>
          <w:color w:val="000000"/>
          <w:sz w:val="28"/>
          <w:szCs w:val="28"/>
        </w:rPr>
        <w:tab/>
      </w:r>
      <w:r w:rsidRPr="00A83DD0">
        <w:rPr>
          <w:rFonts w:ascii="Times New Roman" w:hAnsi="Times New Roman"/>
          <w:b/>
          <w:bCs/>
          <w:sz w:val="28"/>
          <w:szCs w:val="28"/>
        </w:rPr>
        <w:t xml:space="preserve">Не подлежит отражению в справке информация о наличии  инвестиционных монет и коллекционных монет из драгоценных металлов. </w:t>
      </w:r>
    </w:p>
    <w:p w:rsidR="000042EF" w:rsidRDefault="000042EF">
      <w:pPr>
        <w:rPr>
          <w:b/>
          <w:bCs/>
          <w:sz w:val="28"/>
          <w:szCs w:val="28"/>
        </w:rPr>
      </w:pPr>
    </w:p>
    <w:p w:rsidR="000042EF" w:rsidRPr="00A06AA6" w:rsidRDefault="000042EF" w:rsidP="00514252">
      <w:pPr>
        <w:pStyle w:val="31"/>
        <w:shd w:val="clear" w:color="auto" w:fill="auto"/>
        <w:tabs>
          <w:tab w:val="left" w:pos="274"/>
          <w:tab w:val="left" w:pos="4200"/>
        </w:tabs>
        <w:spacing w:before="0" w:after="0" w:line="240" w:lineRule="auto"/>
        <w:ind w:left="1077" w:firstLine="0"/>
        <w:rPr>
          <w:rFonts w:ascii="Times New Roman" w:hAnsi="Times New Roman"/>
          <w:b/>
          <w:bCs/>
          <w:sz w:val="28"/>
          <w:szCs w:val="28"/>
        </w:rPr>
      </w:pPr>
      <w:r>
        <w:rPr>
          <w:rFonts w:ascii="Times New Roman" w:hAnsi="Times New Roman"/>
          <w:b/>
          <w:bCs/>
          <w:sz w:val="28"/>
          <w:szCs w:val="28"/>
        </w:rPr>
        <w:t>5</w:t>
      </w:r>
      <w:r w:rsidRPr="00A06AA6">
        <w:rPr>
          <w:rFonts w:ascii="Times New Roman" w:hAnsi="Times New Roman"/>
          <w:b/>
          <w:bCs/>
          <w:sz w:val="28"/>
          <w:szCs w:val="28"/>
        </w:rPr>
        <w:t xml:space="preserve">. Заполнение </w:t>
      </w:r>
      <w:r>
        <w:rPr>
          <w:rFonts w:ascii="Times New Roman" w:hAnsi="Times New Roman"/>
          <w:b/>
          <w:bCs/>
          <w:sz w:val="28"/>
          <w:szCs w:val="28"/>
        </w:rPr>
        <w:t>раздела 2. «Сведения о расходах»</w:t>
      </w:r>
    </w:p>
    <w:p w:rsidR="000042EF" w:rsidRDefault="000042EF" w:rsidP="00FC5984">
      <w:pPr>
        <w:widowControl w:val="0"/>
        <w:autoSpaceDE w:val="0"/>
        <w:autoSpaceDN w:val="0"/>
        <w:adjustRightInd w:val="0"/>
        <w:ind w:firstLine="540"/>
        <w:jc w:val="center"/>
        <w:outlineLvl w:val="0"/>
        <w:rPr>
          <w:b/>
          <w:bCs/>
          <w:sz w:val="28"/>
          <w:szCs w:val="28"/>
        </w:rPr>
      </w:pPr>
    </w:p>
    <w:p w:rsidR="000042EF" w:rsidRDefault="000042EF" w:rsidP="00A174B1">
      <w:pPr>
        <w:ind w:firstLine="709"/>
        <w:jc w:val="both"/>
        <w:rPr>
          <w:sz w:val="28"/>
          <w:szCs w:val="28"/>
        </w:rPr>
      </w:pPr>
      <w:r w:rsidRPr="000C5A02">
        <w:rPr>
          <w:b/>
          <w:bCs/>
          <w:i/>
          <w:iCs/>
          <w:sz w:val="28"/>
          <w:szCs w:val="28"/>
        </w:rPr>
        <w:t>Данный раздел справки заполняется</w:t>
      </w:r>
      <w:r>
        <w:rPr>
          <w:sz w:val="28"/>
          <w:szCs w:val="28"/>
        </w:rPr>
        <w:t xml:space="preserve"> только в случае если в отчетном периоде служащим (работником) и (или) его супругой и несовершеннолетними детьми совершена сделка (сделки) по приобретению земельного участка или другого объекта недвижимости, транспортного средства, ценных бумаг, акций, долей участия (паев) в уставных (складочных) капиталах организаций и если сумма такой сделки или общая сумма совершенных сделок превышает общий доход данного лица и его супруги (супруга) за три последних года, предшествующих отчетному периоду.</w:t>
      </w:r>
    </w:p>
    <w:p w:rsidR="000042EF" w:rsidRDefault="000042EF" w:rsidP="00A174B1">
      <w:pPr>
        <w:ind w:firstLine="709"/>
        <w:jc w:val="both"/>
        <w:rPr>
          <w:sz w:val="28"/>
          <w:szCs w:val="28"/>
        </w:rPr>
      </w:pPr>
      <w:r w:rsidRPr="000C5A02">
        <w:rPr>
          <w:b/>
          <w:bCs/>
          <w:i/>
          <w:iCs/>
          <w:sz w:val="28"/>
          <w:szCs w:val="28"/>
        </w:rPr>
        <w:t>Данный раздел справки не заполняется</w:t>
      </w:r>
      <w:r>
        <w:rPr>
          <w:sz w:val="28"/>
          <w:szCs w:val="28"/>
        </w:rPr>
        <w:t>:</w:t>
      </w:r>
    </w:p>
    <w:p w:rsidR="000042EF" w:rsidRDefault="000042EF" w:rsidP="00A174B1">
      <w:pPr>
        <w:ind w:firstLine="709"/>
        <w:jc w:val="both"/>
        <w:rPr>
          <w:sz w:val="28"/>
          <w:szCs w:val="28"/>
        </w:rPr>
      </w:pPr>
      <w:r>
        <w:rPr>
          <w:sz w:val="28"/>
          <w:szCs w:val="28"/>
        </w:rPr>
        <w:t>гражданин представляет сведения в связи с назначением на должность;</w:t>
      </w:r>
    </w:p>
    <w:p w:rsidR="000042EF" w:rsidRDefault="000042EF" w:rsidP="00A174B1">
      <w:pPr>
        <w:ind w:firstLine="709"/>
        <w:jc w:val="both"/>
        <w:rPr>
          <w:sz w:val="28"/>
          <w:szCs w:val="28"/>
        </w:rPr>
      </w:pPr>
      <w:r>
        <w:rPr>
          <w:sz w:val="28"/>
          <w:szCs w:val="28"/>
        </w:rPr>
        <w:t>при отсутствии правовых оснований для представления сведений о расходах;</w:t>
      </w:r>
    </w:p>
    <w:p w:rsidR="000042EF" w:rsidRDefault="000042EF" w:rsidP="00A174B1">
      <w:pPr>
        <w:ind w:firstLine="709"/>
        <w:jc w:val="both"/>
        <w:rPr>
          <w:sz w:val="28"/>
          <w:szCs w:val="28"/>
        </w:rPr>
      </w:pPr>
      <w:r>
        <w:rPr>
          <w:sz w:val="28"/>
          <w:szCs w:val="28"/>
        </w:rPr>
        <w:t>земельный участок, другой объект недвижимого имущества, транспортное средство, ценные бумаги (доля участия (пай) приобретено в результате совершения безвозмездной сделки – наследование, дарение. При этом такое имущество отражается в соответствующих подразделах справки.</w:t>
      </w:r>
    </w:p>
    <w:p w:rsidR="000042EF" w:rsidRPr="00496385" w:rsidRDefault="000042EF" w:rsidP="00A174B1">
      <w:pPr>
        <w:ind w:firstLine="709"/>
        <w:jc w:val="both"/>
        <w:rPr>
          <w:sz w:val="28"/>
          <w:szCs w:val="28"/>
        </w:rPr>
      </w:pPr>
      <w:r w:rsidRPr="00496385">
        <w:rPr>
          <w:sz w:val="28"/>
          <w:szCs w:val="28"/>
        </w:rPr>
        <w:t xml:space="preserve">Представление сведений о расходах является обязанностью служащих (работников), для которых установлена обязанность представлять сведения о своих доходах, об имуществе и обязательствах имущественного характера (далее </w:t>
      </w:r>
      <w:r>
        <w:rPr>
          <w:sz w:val="28"/>
          <w:szCs w:val="28"/>
        </w:rPr>
        <w:t>–</w:t>
      </w:r>
      <w:r w:rsidRPr="00496385">
        <w:rPr>
          <w:sz w:val="28"/>
          <w:szCs w:val="28"/>
        </w:rPr>
        <w:t xml:space="preserve"> сведения о доходах), а также о доходах своих супруги (супруга) и несовершеннолетних детей.</w:t>
      </w:r>
    </w:p>
    <w:p w:rsidR="000042EF" w:rsidRPr="00496385" w:rsidRDefault="000042EF" w:rsidP="00A174B1">
      <w:pPr>
        <w:ind w:firstLine="709"/>
        <w:jc w:val="both"/>
        <w:rPr>
          <w:sz w:val="28"/>
          <w:szCs w:val="28"/>
        </w:rPr>
      </w:pPr>
      <w:r>
        <w:rPr>
          <w:sz w:val="28"/>
          <w:szCs w:val="28"/>
        </w:rPr>
        <w:t>Служащий</w:t>
      </w:r>
      <w:r w:rsidRPr="00496385">
        <w:rPr>
          <w:sz w:val="28"/>
          <w:szCs w:val="28"/>
        </w:rPr>
        <w:t xml:space="preserve"> (работник) обязан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(далее – сделка), если </w:t>
      </w:r>
      <w:r>
        <w:rPr>
          <w:sz w:val="28"/>
          <w:szCs w:val="28"/>
        </w:rPr>
        <w:t xml:space="preserve">общая сумма таких </w:t>
      </w:r>
      <w:r w:rsidRPr="00496385">
        <w:rPr>
          <w:sz w:val="28"/>
          <w:szCs w:val="28"/>
        </w:rPr>
        <w:t>сдел</w:t>
      </w:r>
      <w:r>
        <w:rPr>
          <w:sz w:val="28"/>
          <w:szCs w:val="28"/>
        </w:rPr>
        <w:t>ок</w:t>
      </w:r>
      <w:r w:rsidRPr="00496385">
        <w:rPr>
          <w:sz w:val="28"/>
          <w:szCs w:val="28"/>
        </w:rPr>
        <w:t xml:space="preserve"> превышает общий доход данного лица и его супруги (супруга) за три последних года, предшествующих </w:t>
      </w:r>
      <w:r>
        <w:rPr>
          <w:sz w:val="28"/>
          <w:szCs w:val="28"/>
        </w:rPr>
        <w:t>отчетному периоду</w:t>
      </w:r>
      <w:r w:rsidRPr="00496385">
        <w:rPr>
          <w:sz w:val="28"/>
          <w:szCs w:val="28"/>
        </w:rPr>
        <w:t>, и об источниках получения ср</w:t>
      </w:r>
      <w:r>
        <w:rPr>
          <w:sz w:val="28"/>
          <w:szCs w:val="28"/>
        </w:rPr>
        <w:t>едств, за счет которых совершены эти</w:t>
      </w:r>
      <w:r w:rsidRPr="00496385">
        <w:rPr>
          <w:sz w:val="28"/>
          <w:szCs w:val="28"/>
        </w:rPr>
        <w:t xml:space="preserve"> сделк</w:t>
      </w:r>
      <w:r>
        <w:rPr>
          <w:sz w:val="28"/>
          <w:szCs w:val="28"/>
        </w:rPr>
        <w:t>и</w:t>
      </w:r>
      <w:r w:rsidRPr="00496385">
        <w:rPr>
          <w:sz w:val="28"/>
          <w:szCs w:val="28"/>
        </w:rPr>
        <w:t>.</w:t>
      </w:r>
    </w:p>
    <w:p w:rsidR="000042EF" w:rsidRPr="00E221E4" w:rsidRDefault="000042EF" w:rsidP="00A174B1">
      <w:pPr>
        <w:ind w:firstLine="709"/>
        <w:jc w:val="both"/>
        <w:rPr>
          <w:b/>
          <w:bCs/>
          <w:sz w:val="28"/>
          <w:szCs w:val="28"/>
        </w:rPr>
      </w:pPr>
      <w:r w:rsidRPr="00E221E4">
        <w:rPr>
          <w:b/>
          <w:bCs/>
          <w:sz w:val="28"/>
          <w:szCs w:val="28"/>
        </w:rPr>
        <w:t>Сведения о расходах представляются в случае, если:</w:t>
      </w:r>
    </w:p>
    <w:p w:rsidR="000042EF" w:rsidRPr="00471981" w:rsidRDefault="000042EF" w:rsidP="00A174B1">
      <w:pPr>
        <w:ind w:firstLine="709"/>
        <w:jc w:val="both"/>
      </w:pPr>
      <w:r w:rsidRPr="00463675">
        <w:rPr>
          <w:sz w:val="28"/>
          <w:szCs w:val="28"/>
        </w:rPr>
        <w:t>сделка совершена в отчетный период</w:t>
      </w:r>
      <w:r>
        <w:rPr>
          <w:sz w:val="28"/>
          <w:szCs w:val="28"/>
        </w:rPr>
        <w:t>, например,</w:t>
      </w:r>
      <w:r w:rsidRPr="00463675">
        <w:rPr>
          <w:sz w:val="28"/>
          <w:szCs w:val="28"/>
        </w:rPr>
        <w:t xml:space="preserve"> с 1 января по 31 декабря 201</w:t>
      </w:r>
      <w:r>
        <w:rPr>
          <w:sz w:val="28"/>
          <w:szCs w:val="28"/>
        </w:rPr>
        <w:t>5</w:t>
      </w:r>
      <w:r w:rsidRPr="00463675">
        <w:rPr>
          <w:sz w:val="28"/>
          <w:szCs w:val="28"/>
        </w:rPr>
        <w:t> года</w:t>
      </w:r>
      <w:r w:rsidRPr="00471981">
        <w:t>;</w:t>
      </w:r>
    </w:p>
    <w:p w:rsidR="000042EF" w:rsidRDefault="000042EF" w:rsidP="00A174B1">
      <w:pPr>
        <w:ind w:firstLine="709"/>
        <w:jc w:val="both"/>
        <w:rPr>
          <w:sz w:val="28"/>
          <w:szCs w:val="28"/>
        </w:rPr>
      </w:pPr>
      <w:r>
        <w:rPr>
          <w:sz w:val="28"/>
          <w:szCs w:val="28"/>
        </w:rPr>
        <w:t xml:space="preserve">общая </w:t>
      </w:r>
      <w:r w:rsidRPr="004817D0">
        <w:rPr>
          <w:sz w:val="28"/>
          <w:szCs w:val="28"/>
        </w:rPr>
        <w:t xml:space="preserve">сумма </w:t>
      </w:r>
      <w:r>
        <w:rPr>
          <w:sz w:val="28"/>
          <w:szCs w:val="28"/>
        </w:rPr>
        <w:t xml:space="preserve">всех совершенных </w:t>
      </w:r>
      <w:r w:rsidRPr="004817D0">
        <w:rPr>
          <w:sz w:val="28"/>
          <w:szCs w:val="28"/>
        </w:rPr>
        <w:t>сдел</w:t>
      </w:r>
      <w:r>
        <w:rPr>
          <w:sz w:val="28"/>
          <w:szCs w:val="28"/>
        </w:rPr>
        <w:t>ок</w:t>
      </w:r>
      <w:r w:rsidRPr="004817D0">
        <w:rPr>
          <w:sz w:val="28"/>
          <w:szCs w:val="28"/>
        </w:rPr>
        <w:t xml:space="preserve"> превышает общий доход служащего (работника) и его супруги (супруга) за три последних года, предшествующих </w:t>
      </w:r>
      <w:r>
        <w:rPr>
          <w:sz w:val="28"/>
          <w:szCs w:val="28"/>
        </w:rPr>
        <w:t>отчетному периоду</w:t>
      </w:r>
      <w:r w:rsidRPr="004817D0">
        <w:rPr>
          <w:sz w:val="28"/>
          <w:szCs w:val="28"/>
        </w:rPr>
        <w:t xml:space="preserve"> (далее – общий доход).</w:t>
      </w:r>
    </w:p>
    <w:p w:rsidR="000042EF" w:rsidRDefault="000042EF" w:rsidP="00A174B1">
      <w:pPr>
        <w:ind w:firstLine="709"/>
        <w:jc w:val="both"/>
        <w:rPr>
          <w:sz w:val="28"/>
          <w:szCs w:val="28"/>
        </w:rPr>
      </w:pPr>
      <w:r w:rsidRPr="00BB3E15">
        <w:rPr>
          <w:sz w:val="28"/>
          <w:szCs w:val="28"/>
        </w:rPr>
        <w:t>При расчете общего дохода служащего (работника), представляющего сведения о расходах, например за 201</w:t>
      </w:r>
      <w:r>
        <w:rPr>
          <w:sz w:val="28"/>
          <w:szCs w:val="28"/>
        </w:rPr>
        <w:t>5</w:t>
      </w:r>
      <w:r w:rsidRPr="00BB3E15">
        <w:rPr>
          <w:sz w:val="28"/>
          <w:szCs w:val="28"/>
        </w:rPr>
        <w:t> год, и его супруги (супруга) суммируются доходы, полученные ими за отчетные периоды с 1 января по 31 декабря 20</w:t>
      </w:r>
      <w:r>
        <w:rPr>
          <w:sz w:val="28"/>
          <w:szCs w:val="28"/>
        </w:rPr>
        <w:t>12</w:t>
      </w:r>
      <w:r w:rsidRPr="00BB3E15">
        <w:rPr>
          <w:sz w:val="28"/>
          <w:szCs w:val="28"/>
        </w:rPr>
        <w:t>, 201</w:t>
      </w:r>
      <w:r>
        <w:rPr>
          <w:sz w:val="28"/>
          <w:szCs w:val="28"/>
        </w:rPr>
        <w:t>3</w:t>
      </w:r>
      <w:r w:rsidRPr="00BB3E15">
        <w:rPr>
          <w:sz w:val="28"/>
          <w:szCs w:val="28"/>
        </w:rPr>
        <w:t>, 201</w:t>
      </w:r>
      <w:r>
        <w:rPr>
          <w:sz w:val="28"/>
          <w:szCs w:val="28"/>
        </w:rPr>
        <w:t>4</w:t>
      </w:r>
      <w:r w:rsidRPr="00BB3E15">
        <w:rPr>
          <w:sz w:val="28"/>
          <w:szCs w:val="28"/>
        </w:rPr>
        <w:t> г</w:t>
      </w:r>
      <w:r>
        <w:rPr>
          <w:sz w:val="28"/>
          <w:szCs w:val="28"/>
        </w:rPr>
        <w:t>одов</w:t>
      </w:r>
      <w:r w:rsidRPr="00BB3E15">
        <w:rPr>
          <w:sz w:val="28"/>
          <w:szCs w:val="28"/>
        </w:rPr>
        <w:t xml:space="preserve"> вне зависимости от того, замещал ли (занимал ли) служащий (работник) должности, включенные в перечни, утвержденные нормативными правовыми актами, весь обозначенный период или нет, а также вне зависимости от места </w:t>
      </w:r>
      <w:r w:rsidRPr="00BB3E15">
        <w:rPr>
          <w:sz w:val="28"/>
          <w:szCs w:val="28"/>
        </w:rPr>
        <w:lastRenderedPageBreak/>
        <w:t xml:space="preserve">осуществления трудовой деятельности (на территории Российской Федерации, за </w:t>
      </w:r>
      <w:r>
        <w:rPr>
          <w:sz w:val="28"/>
          <w:szCs w:val="28"/>
        </w:rPr>
        <w:t xml:space="preserve">рубежом). При этом доход за 2015 год, полученный до совершения сделок, </w:t>
      </w:r>
      <w:r w:rsidRPr="00BB3E15">
        <w:rPr>
          <w:sz w:val="28"/>
          <w:szCs w:val="28"/>
        </w:rPr>
        <w:t>может также являться источником получения средств, за счет которых приобретено имущество</w:t>
      </w:r>
      <w:r>
        <w:rPr>
          <w:sz w:val="28"/>
          <w:szCs w:val="28"/>
        </w:rPr>
        <w:t>.</w:t>
      </w:r>
    </w:p>
    <w:p w:rsidR="000042EF" w:rsidRPr="0085768C" w:rsidRDefault="000042EF" w:rsidP="00A174B1">
      <w:pPr>
        <w:ind w:firstLine="709"/>
        <w:jc w:val="both"/>
        <w:rPr>
          <w:sz w:val="28"/>
          <w:szCs w:val="28"/>
        </w:rPr>
      </w:pPr>
      <w:r w:rsidRPr="0085768C">
        <w:rPr>
          <w:sz w:val="28"/>
          <w:szCs w:val="28"/>
        </w:rPr>
        <w:t>При за</w:t>
      </w:r>
      <w:r>
        <w:rPr>
          <w:sz w:val="28"/>
          <w:szCs w:val="28"/>
        </w:rPr>
        <w:t>полнении столбца 4 «Источник</w:t>
      </w:r>
      <w:r w:rsidRPr="0085768C">
        <w:rPr>
          <w:sz w:val="28"/>
          <w:szCs w:val="28"/>
        </w:rPr>
        <w:t xml:space="preserve"> получения средств, за счет  которых приобретено имущество» справки подлежат отражению все источники получения средств с указанием сумм, полученных от каждого источника. При этом в данном случае законодательством не предусмотрено представление документов, подтверждающих источники получения средств.</w:t>
      </w:r>
    </w:p>
    <w:p w:rsidR="000042EF" w:rsidRDefault="000042EF" w:rsidP="00A174B1">
      <w:pPr>
        <w:ind w:firstLine="709"/>
        <w:jc w:val="both"/>
        <w:rPr>
          <w:sz w:val="28"/>
          <w:szCs w:val="28"/>
        </w:rPr>
      </w:pPr>
      <w:r>
        <w:rPr>
          <w:sz w:val="28"/>
          <w:szCs w:val="28"/>
        </w:rPr>
        <w:t>Источниками получения средств, за счет которых приобретено имущество, могут быть:</w:t>
      </w:r>
    </w:p>
    <w:p w:rsidR="000042EF" w:rsidRDefault="000042EF" w:rsidP="00A174B1">
      <w:pPr>
        <w:ind w:firstLine="709"/>
        <w:jc w:val="both"/>
        <w:rPr>
          <w:sz w:val="28"/>
          <w:szCs w:val="28"/>
        </w:rPr>
      </w:pPr>
      <w:r>
        <w:rPr>
          <w:sz w:val="28"/>
          <w:szCs w:val="28"/>
        </w:rPr>
        <w:t>доход по основному месту работы служащего (работника) его супруги (супруга);</w:t>
      </w:r>
    </w:p>
    <w:p w:rsidR="000042EF" w:rsidRDefault="000042EF" w:rsidP="00A174B1">
      <w:pPr>
        <w:ind w:firstLine="709"/>
        <w:jc w:val="both"/>
        <w:rPr>
          <w:sz w:val="28"/>
          <w:szCs w:val="28"/>
        </w:rPr>
      </w:pPr>
      <w:r>
        <w:rPr>
          <w:sz w:val="28"/>
          <w:szCs w:val="28"/>
        </w:rPr>
        <w:t>доход от иной разрешенной законом деятельности;</w:t>
      </w:r>
    </w:p>
    <w:p w:rsidR="000042EF" w:rsidRDefault="000042EF" w:rsidP="00A174B1">
      <w:pPr>
        <w:ind w:firstLine="709"/>
        <w:jc w:val="both"/>
        <w:rPr>
          <w:sz w:val="28"/>
          <w:szCs w:val="28"/>
        </w:rPr>
      </w:pPr>
      <w:r>
        <w:rPr>
          <w:sz w:val="28"/>
          <w:szCs w:val="28"/>
        </w:rPr>
        <w:t>доход от вкладов в банках и иных кредитных организациях;</w:t>
      </w:r>
    </w:p>
    <w:p w:rsidR="000042EF" w:rsidRDefault="000042EF" w:rsidP="00A174B1">
      <w:pPr>
        <w:ind w:firstLine="709"/>
        <w:jc w:val="both"/>
        <w:rPr>
          <w:sz w:val="28"/>
          <w:szCs w:val="28"/>
        </w:rPr>
      </w:pPr>
      <w:r>
        <w:rPr>
          <w:sz w:val="28"/>
          <w:szCs w:val="28"/>
        </w:rPr>
        <w:t>накопление за предыдущие годы;</w:t>
      </w:r>
    </w:p>
    <w:p w:rsidR="000042EF" w:rsidRDefault="000042EF" w:rsidP="00A174B1">
      <w:pPr>
        <w:ind w:firstLine="709"/>
        <w:jc w:val="both"/>
        <w:rPr>
          <w:sz w:val="28"/>
          <w:szCs w:val="28"/>
        </w:rPr>
      </w:pPr>
      <w:r>
        <w:rPr>
          <w:sz w:val="28"/>
          <w:szCs w:val="28"/>
        </w:rPr>
        <w:t>наследство;</w:t>
      </w:r>
    </w:p>
    <w:p w:rsidR="000042EF" w:rsidRDefault="000042EF" w:rsidP="00A174B1">
      <w:pPr>
        <w:ind w:firstLine="709"/>
        <w:jc w:val="both"/>
        <w:rPr>
          <w:sz w:val="28"/>
          <w:szCs w:val="28"/>
        </w:rPr>
      </w:pPr>
      <w:r>
        <w:rPr>
          <w:sz w:val="28"/>
          <w:szCs w:val="28"/>
        </w:rPr>
        <w:t>заем;</w:t>
      </w:r>
    </w:p>
    <w:p w:rsidR="000042EF" w:rsidRDefault="000042EF" w:rsidP="00A174B1">
      <w:pPr>
        <w:ind w:firstLine="709"/>
        <w:jc w:val="both"/>
        <w:rPr>
          <w:sz w:val="28"/>
          <w:szCs w:val="28"/>
        </w:rPr>
      </w:pPr>
      <w:r>
        <w:rPr>
          <w:sz w:val="28"/>
          <w:szCs w:val="28"/>
        </w:rPr>
        <w:t>дар;</w:t>
      </w:r>
    </w:p>
    <w:p w:rsidR="000042EF" w:rsidRDefault="000042EF" w:rsidP="00A174B1">
      <w:pPr>
        <w:ind w:firstLine="709"/>
        <w:jc w:val="both"/>
        <w:rPr>
          <w:sz w:val="28"/>
          <w:szCs w:val="28"/>
        </w:rPr>
      </w:pPr>
      <w:r>
        <w:rPr>
          <w:sz w:val="28"/>
          <w:szCs w:val="28"/>
        </w:rPr>
        <w:t>ипотека;</w:t>
      </w:r>
    </w:p>
    <w:p w:rsidR="000042EF" w:rsidRDefault="000042EF" w:rsidP="00A174B1">
      <w:pPr>
        <w:ind w:firstLine="709"/>
        <w:jc w:val="both"/>
        <w:rPr>
          <w:sz w:val="28"/>
          <w:szCs w:val="28"/>
        </w:rPr>
      </w:pPr>
      <w:r>
        <w:rPr>
          <w:sz w:val="28"/>
          <w:szCs w:val="28"/>
        </w:rPr>
        <w:t>иные кредитные обязательства;</w:t>
      </w:r>
    </w:p>
    <w:p w:rsidR="000042EF" w:rsidRDefault="000042EF" w:rsidP="00A174B1">
      <w:pPr>
        <w:ind w:firstLine="709"/>
        <w:jc w:val="both"/>
        <w:rPr>
          <w:sz w:val="28"/>
          <w:szCs w:val="28"/>
        </w:rPr>
      </w:pPr>
      <w:r>
        <w:rPr>
          <w:sz w:val="28"/>
          <w:szCs w:val="28"/>
        </w:rPr>
        <w:t>доход от продажи имущества;</w:t>
      </w:r>
    </w:p>
    <w:p w:rsidR="000042EF" w:rsidRDefault="000042EF" w:rsidP="00A174B1">
      <w:pPr>
        <w:ind w:firstLine="709"/>
        <w:jc w:val="both"/>
        <w:rPr>
          <w:sz w:val="28"/>
          <w:szCs w:val="28"/>
        </w:rPr>
      </w:pPr>
      <w:r>
        <w:rPr>
          <w:sz w:val="28"/>
          <w:szCs w:val="28"/>
        </w:rPr>
        <w:t>доход от сдачи в аренду имущества;</w:t>
      </w:r>
    </w:p>
    <w:p w:rsidR="000042EF" w:rsidRDefault="000042EF" w:rsidP="00A174B1">
      <w:pPr>
        <w:ind w:firstLine="709"/>
        <w:jc w:val="both"/>
        <w:rPr>
          <w:sz w:val="28"/>
          <w:szCs w:val="28"/>
        </w:rPr>
      </w:pPr>
      <w:r>
        <w:rPr>
          <w:sz w:val="28"/>
          <w:szCs w:val="28"/>
        </w:rPr>
        <w:t>единовременная субсидия на приобретение жилого помещения и иные аналогичные выплаты;</w:t>
      </w:r>
    </w:p>
    <w:p w:rsidR="000042EF" w:rsidRDefault="000042EF" w:rsidP="00A174B1">
      <w:pPr>
        <w:ind w:firstLine="709"/>
        <w:jc w:val="both"/>
        <w:rPr>
          <w:sz w:val="28"/>
          <w:szCs w:val="28"/>
        </w:rPr>
      </w:pPr>
      <w:r>
        <w:rPr>
          <w:sz w:val="28"/>
          <w:szCs w:val="28"/>
        </w:rPr>
        <w:t>средства материнского (семейного) капитала и другое.</w:t>
      </w:r>
    </w:p>
    <w:p w:rsidR="000042EF" w:rsidRPr="0085768C" w:rsidRDefault="000042EF" w:rsidP="00A174B1">
      <w:pPr>
        <w:ind w:firstLine="709"/>
        <w:jc w:val="both"/>
        <w:rPr>
          <w:sz w:val="28"/>
          <w:szCs w:val="28"/>
        </w:rPr>
      </w:pPr>
      <w:r w:rsidRPr="0085768C">
        <w:rPr>
          <w:sz w:val="28"/>
          <w:szCs w:val="28"/>
        </w:rPr>
        <w:t>В случае если для приобретения вышеуказанного имущества были использованы доходы (часть дохода) несовершеннолетних детей, данный факт указывается в справке в качестве источника получения средств, за счет которых приобретено имущество.</w:t>
      </w:r>
    </w:p>
    <w:p w:rsidR="000042EF" w:rsidRDefault="000042EF" w:rsidP="00A174B1">
      <w:pPr>
        <w:ind w:firstLine="709"/>
        <w:jc w:val="both"/>
        <w:rPr>
          <w:sz w:val="28"/>
          <w:szCs w:val="28"/>
        </w:rPr>
      </w:pPr>
      <w:r w:rsidRPr="00071C7A">
        <w:rPr>
          <w:sz w:val="28"/>
          <w:szCs w:val="28"/>
        </w:rPr>
        <w:t>В столбце 5</w:t>
      </w:r>
      <w:r>
        <w:rPr>
          <w:sz w:val="28"/>
          <w:szCs w:val="28"/>
        </w:rPr>
        <w:t xml:space="preserve"> «Основание приобретения»</w:t>
      </w:r>
      <w:r w:rsidRPr="00071C7A">
        <w:rPr>
          <w:sz w:val="28"/>
          <w:szCs w:val="28"/>
        </w:rPr>
        <w:t xml:space="preserve"> указывается основание приобретения имущества (наименование, реквизиты документа</w:t>
      </w:r>
      <w:r>
        <w:rPr>
          <w:sz w:val="28"/>
          <w:szCs w:val="28"/>
        </w:rPr>
        <w:t>)</w:t>
      </w:r>
      <w:r w:rsidRPr="00071C7A">
        <w:rPr>
          <w:sz w:val="28"/>
          <w:szCs w:val="28"/>
        </w:rPr>
        <w:t>. К справке о доходах прилагается копия договора или иного документа о приобретении права собственности</w:t>
      </w:r>
      <w:r>
        <w:rPr>
          <w:sz w:val="28"/>
          <w:szCs w:val="28"/>
        </w:rPr>
        <w:t>, а также свидетельство о государственной регистрации права собственности</w:t>
      </w:r>
      <w:r w:rsidRPr="00071C7A">
        <w:rPr>
          <w:sz w:val="28"/>
          <w:szCs w:val="28"/>
        </w:rPr>
        <w:t>.</w:t>
      </w:r>
    </w:p>
    <w:p w:rsidR="000042EF" w:rsidRPr="00D459BC" w:rsidRDefault="000042EF" w:rsidP="00A174B1">
      <w:pPr>
        <w:ind w:firstLine="709"/>
        <w:jc w:val="both"/>
        <w:rPr>
          <w:b/>
          <w:bCs/>
          <w:i/>
          <w:iCs/>
          <w:sz w:val="28"/>
          <w:szCs w:val="28"/>
        </w:rPr>
      </w:pPr>
      <w:r w:rsidRPr="00D459BC">
        <w:rPr>
          <w:b/>
          <w:bCs/>
          <w:i/>
          <w:iCs/>
          <w:sz w:val="28"/>
          <w:szCs w:val="28"/>
        </w:rPr>
        <w:t>Особенности заполнения раздела «Сведения о расходах»:</w:t>
      </w:r>
    </w:p>
    <w:p w:rsidR="000042EF" w:rsidRDefault="000042EF" w:rsidP="00A174B1">
      <w:pPr>
        <w:ind w:firstLine="709"/>
        <w:jc w:val="both"/>
        <w:rPr>
          <w:sz w:val="28"/>
          <w:szCs w:val="28"/>
        </w:rPr>
      </w:pPr>
      <w:r>
        <w:rPr>
          <w:sz w:val="28"/>
          <w:szCs w:val="28"/>
        </w:rPr>
        <w:t>а) приобретение недвижимого имущества посредством участия в долевом строительстве. Сведения об объекте долевого строительства, в отношении которого заключается договор участия в долевом строительстве, отражаются в сведениях о расходах после регистрации права собственности на данное имущество и в случае, если стоимость данного имущества превышает общий доход служащего (работника) и его супруги (супруга) за три последних года, предшествующих совершению сделки.</w:t>
      </w:r>
    </w:p>
    <w:p w:rsidR="000042EF" w:rsidRDefault="000042EF" w:rsidP="00A174B1">
      <w:pPr>
        <w:ind w:firstLine="709"/>
        <w:jc w:val="both"/>
        <w:rPr>
          <w:sz w:val="28"/>
          <w:szCs w:val="28"/>
        </w:rPr>
      </w:pPr>
      <w:r>
        <w:rPr>
          <w:sz w:val="28"/>
          <w:szCs w:val="28"/>
        </w:rPr>
        <w:t xml:space="preserve">До получения свидетельства о государственной регистрации права собственности на объект долевого строительства информация об имеющихся на отчетную дату обязательствах по договору долевого строительства подлежит отражению в подразделе «Срочные обязательства финансового характера» справки. </w:t>
      </w:r>
      <w:r>
        <w:rPr>
          <w:sz w:val="28"/>
          <w:szCs w:val="28"/>
        </w:rPr>
        <w:lastRenderedPageBreak/>
        <w:t>При этом не имеет значения, оформлялся ли кредитный договор с банком или иной кредитной организацией для оплаты по указанному договору.</w:t>
      </w:r>
    </w:p>
    <w:p w:rsidR="000042EF" w:rsidRDefault="000042EF" w:rsidP="00A174B1">
      <w:pPr>
        <w:ind w:firstLine="709"/>
        <w:jc w:val="both"/>
        <w:rPr>
          <w:sz w:val="28"/>
          <w:szCs w:val="28"/>
        </w:rPr>
      </w:pPr>
      <w:r>
        <w:rPr>
          <w:sz w:val="28"/>
          <w:szCs w:val="28"/>
        </w:rPr>
        <w:t>б) приобретение недвижимого имущества посредством участи в кооперативе. Обязанность представлять сведения о расходах возникает, в случае если лицо совершило сделку по приобретению недвижимого имущества по договору купли-продажи пая, выплатив полностью стоимость пая и если сумма сделки превышает доход служащего (работника) и его супруги (супруга) за три последних года, предшествующих году в котором приобретено право собственности на указанное имущество.</w:t>
      </w:r>
    </w:p>
    <w:p w:rsidR="000042EF" w:rsidRDefault="000042EF" w:rsidP="00A174B1">
      <w:pPr>
        <w:ind w:firstLine="709"/>
        <w:jc w:val="both"/>
        <w:rPr>
          <w:sz w:val="28"/>
          <w:szCs w:val="28"/>
        </w:rPr>
      </w:pPr>
      <w:r>
        <w:rPr>
          <w:sz w:val="28"/>
          <w:szCs w:val="28"/>
        </w:rPr>
        <w:t>в) приобретение ценных бумаг.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0042EF" w:rsidRDefault="000042EF" w:rsidP="00A174B1">
      <w:pPr>
        <w:autoSpaceDE w:val="0"/>
        <w:autoSpaceDN w:val="0"/>
        <w:adjustRightInd w:val="0"/>
        <w:ind w:firstLine="709"/>
        <w:jc w:val="both"/>
        <w:rPr>
          <w:sz w:val="28"/>
          <w:szCs w:val="28"/>
        </w:rPr>
      </w:pPr>
      <w:r w:rsidRPr="00E221E4">
        <w:rPr>
          <w:b/>
          <w:bCs/>
          <w:sz w:val="28"/>
          <w:szCs w:val="28"/>
        </w:rPr>
        <w:t>Ответственность</w:t>
      </w:r>
      <w:r>
        <w:rPr>
          <w:sz w:val="28"/>
          <w:szCs w:val="28"/>
        </w:rPr>
        <w:t xml:space="preserve"> за определение наличия превышения между суммой сделок над </w:t>
      </w:r>
      <w:r w:rsidRPr="007D7A56">
        <w:rPr>
          <w:sz w:val="28"/>
          <w:szCs w:val="28"/>
        </w:rPr>
        <w:t>общи</w:t>
      </w:r>
      <w:r>
        <w:rPr>
          <w:sz w:val="28"/>
          <w:szCs w:val="28"/>
        </w:rPr>
        <w:t>м</w:t>
      </w:r>
      <w:r w:rsidRPr="007D7A56">
        <w:rPr>
          <w:sz w:val="28"/>
          <w:szCs w:val="28"/>
        </w:rPr>
        <w:t xml:space="preserve"> доход</w:t>
      </w:r>
      <w:r>
        <w:rPr>
          <w:sz w:val="28"/>
          <w:szCs w:val="28"/>
        </w:rPr>
        <w:t xml:space="preserve">ом </w:t>
      </w:r>
      <w:r w:rsidRPr="007D7A56">
        <w:rPr>
          <w:sz w:val="28"/>
          <w:szCs w:val="28"/>
        </w:rPr>
        <w:t xml:space="preserve">служащего </w:t>
      </w:r>
      <w:r>
        <w:rPr>
          <w:sz w:val="28"/>
          <w:szCs w:val="28"/>
        </w:rPr>
        <w:t xml:space="preserve">(работника) </w:t>
      </w:r>
      <w:r w:rsidRPr="007D7A56">
        <w:rPr>
          <w:sz w:val="28"/>
          <w:szCs w:val="28"/>
        </w:rPr>
        <w:t>и его супруги (супруга) за три последних года, предшествующих совершению сдел</w:t>
      </w:r>
      <w:r>
        <w:rPr>
          <w:sz w:val="28"/>
          <w:szCs w:val="28"/>
        </w:rPr>
        <w:t>ок, и  размера указанного превышения возлагается на служащего (работника).</w:t>
      </w:r>
    </w:p>
    <w:p w:rsidR="000042EF" w:rsidRDefault="000042EF" w:rsidP="00F14865">
      <w:pPr>
        <w:pStyle w:val="31"/>
        <w:shd w:val="clear" w:color="auto" w:fill="auto"/>
        <w:tabs>
          <w:tab w:val="left" w:pos="274"/>
        </w:tabs>
        <w:spacing w:before="0" w:after="0" w:line="240" w:lineRule="auto"/>
        <w:ind w:left="1077" w:firstLine="0"/>
        <w:rPr>
          <w:rFonts w:ascii="Times New Roman" w:hAnsi="Times New Roman"/>
          <w:b/>
          <w:bCs/>
          <w:sz w:val="28"/>
          <w:szCs w:val="28"/>
        </w:rPr>
      </w:pPr>
    </w:p>
    <w:p w:rsidR="000042EF" w:rsidRPr="00A06AA6" w:rsidRDefault="000042EF" w:rsidP="00F14865">
      <w:pPr>
        <w:pStyle w:val="31"/>
        <w:shd w:val="clear" w:color="auto" w:fill="auto"/>
        <w:tabs>
          <w:tab w:val="left" w:pos="274"/>
        </w:tabs>
        <w:spacing w:before="0" w:after="0" w:line="240" w:lineRule="auto"/>
        <w:ind w:left="1077" w:firstLine="0"/>
        <w:rPr>
          <w:rFonts w:ascii="Times New Roman" w:hAnsi="Times New Roman"/>
          <w:b/>
          <w:bCs/>
          <w:sz w:val="28"/>
          <w:szCs w:val="28"/>
        </w:rPr>
      </w:pPr>
      <w:r>
        <w:rPr>
          <w:rFonts w:ascii="Times New Roman" w:hAnsi="Times New Roman"/>
          <w:b/>
          <w:bCs/>
          <w:sz w:val="28"/>
          <w:szCs w:val="28"/>
        </w:rPr>
        <w:t>6</w:t>
      </w:r>
      <w:r w:rsidRPr="00A06AA6">
        <w:rPr>
          <w:rFonts w:ascii="Times New Roman" w:hAnsi="Times New Roman"/>
          <w:b/>
          <w:bCs/>
          <w:sz w:val="28"/>
          <w:szCs w:val="28"/>
        </w:rPr>
        <w:t xml:space="preserve">. Заполнение </w:t>
      </w:r>
      <w:r>
        <w:rPr>
          <w:rFonts w:ascii="Times New Roman" w:hAnsi="Times New Roman"/>
          <w:b/>
          <w:bCs/>
          <w:sz w:val="28"/>
          <w:szCs w:val="28"/>
        </w:rPr>
        <w:t>раздела 3. «Сведения об имуществе»</w:t>
      </w:r>
    </w:p>
    <w:p w:rsidR="000042EF" w:rsidRDefault="000042EF" w:rsidP="009155BD">
      <w:pPr>
        <w:widowControl w:val="0"/>
        <w:autoSpaceDE w:val="0"/>
        <w:autoSpaceDN w:val="0"/>
        <w:adjustRightInd w:val="0"/>
        <w:ind w:firstLine="540"/>
        <w:jc w:val="center"/>
        <w:rPr>
          <w:b/>
          <w:bCs/>
          <w:sz w:val="28"/>
          <w:szCs w:val="28"/>
        </w:rPr>
      </w:pPr>
    </w:p>
    <w:p w:rsidR="000042EF" w:rsidRPr="00817E04" w:rsidRDefault="000042EF" w:rsidP="000806AE">
      <w:pPr>
        <w:widowControl w:val="0"/>
        <w:autoSpaceDE w:val="0"/>
        <w:autoSpaceDN w:val="0"/>
        <w:adjustRightInd w:val="0"/>
        <w:ind w:firstLine="709"/>
        <w:jc w:val="both"/>
        <w:rPr>
          <w:sz w:val="28"/>
          <w:szCs w:val="28"/>
        </w:rPr>
      </w:pPr>
      <w:r w:rsidRPr="00547224">
        <w:rPr>
          <w:b/>
          <w:bCs/>
          <w:sz w:val="28"/>
          <w:szCs w:val="28"/>
        </w:rPr>
        <w:t>В данном разделе отражаются все объекты недвижимости и транспортные средства,принадлежащие на праве собственности</w:t>
      </w:r>
      <w:r w:rsidRPr="00817E04">
        <w:rPr>
          <w:sz w:val="28"/>
          <w:szCs w:val="28"/>
        </w:rPr>
        <w:t>, независимо от того, когда они были приобретены (возникло право собственности) и в каком регионе Российской Федерации или государстве зарегистрированы.</w:t>
      </w:r>
    </w:p>
    <w:p w:rsidR="000042EF" w:rsidRDefault="00B27033" w:rsidP="000806AE">
      <w:pPr>
        <w:widowControl w:val="0"/>
        <w:autoSpaceDE w:val="0"/>
        <w:autoSpaceDN w:val="0"/>
        <w:adjustRightInd w:val="0"/>
        <w:ind w:firstLine="709"/>
        <w:jc w:val="both"/>
        <w:rPr>
          <w:sz w:val="28"/>
          <w:szCs w:val="28"/>
        </w:rPr>
      </w:pPr>
      <w:r w:rsidRPr="00B27033">
        <w:rPr>
          <w:noProof/>
        </w:rPr>
        <w:pict>
          <v:roundrect id="_x0000_s1028" style="position:absolute;left:0;text-align:left;margin-left:.3pt;margin-top:6.1pt;width:503.25pt;height:120.6pt;z-index:251655168" arcsize="10923f" fillcolor="#d99594" strokecolor="#f2f2f2" strokeweight="3pt">
            <v:shadow on="t" type="perspective" color="#622423" opacity=".5" offset="1pt" offset2="-1pt"/>
            <v:textbox style="mso-next-textbox:#_x0000_s1028">
              <w:txbxContent>
                <w:p w:rsidR="000042EF" w:rsidRPr="00E4574F" w:rsidRDefault="000042EF" w:rsidP="00E20017">
                  <w:pPr>
                    <w:widowControl w:val="0"/>
                    <w:autoSpaceDE w:val="0"/>
                    <w:autoSpaceDN w:val="0"/>
                    <w:adjustRightInd w:val="0"/>
                    <w:ind w:firstLine="540"/>
                    <w:jc w:val="both"/>
                    <w:rPr>
                      <w:b/>
                      <w:bCs/>
                      <w:sz w:val="28"/>
                      <w:szCs w:val="28"/>
                    </w:rPr>
                  </w:pPr>
                  <w:r w:rsidRPr="00E4574F">
                    <w:rPr>
                      <w:b/>
                      <w:bCs/>
                      <w:sz w:val="28"/>
                      <w:szCs w:val="28"/>
                    </w:rPr>
                    <w:t xml:space="preserve">Сведения об имуществе, находящемся в пользовании на основании договора аренды, безвозмездного пользования, социального найма, фактического предоставления и другие, не основанном на праве собственности, то есть сведения об обязательствах имущественного характера в настоящем разделе не указываются. Данные сведения необходимо указывать в </w:t>
                  </w:r>
                  <w:hyperlink r:id="rId20" w:history="1">
                    <w:r w:rsidRPr="00E4574F">
                      <w:rPr>
                        <w:b/>
                        <w:bCs/>
                        <w:sz w:val="28"/>
                        <w:szCs w:val="28"/>
                      </w:rPr>
                      <w:t xml:space="preserve">подразделе </w:t>
                    </w:r>
                    <w:r>
                      <w:rPr>
                        <w:b/>
                        <w:bCs/>
                        <w:sz w:val="28"/>
                        <w:szCs w:val="28"/>
                      </w:rPr>
                      <w:t>6</w:t>
                    </w:r>
                    <w:r w:rsidRPr="00E4574F">
                      <w:rPr>
                        <w:b/>
                        <w:bCs/>
                        <w:sz w:val="28"/>
                        <w:szCs w:val="28"/>
                      </w:rPr>
                      <w:t>.1</w:t>
                    </w:r>
                  </w:hyperlink>
                  <w:r w:rsidRPr="00E4574F">
                    <w:rPr>
                      <w:b/>
                      <w:bCs/>
                      <w:sz w:val="28"/>
                      <w:szCs w:val="28"/>
                    </w:rPr>
                    <w:t xml:space="preserve"> Справки.</w:t>
                  </w:r>
                </w:p>
                <w:p w:rsidR="000042EF" w:rsidRDefault="000042EF"/>
              </w:txbxContent>
            </v:textbox>
          </v:roundrect>
        </w:pict>
      </w:r>
    </w:p>
    <w:p w:rsidR="000042EF" w:rsidRDefault="000042EF" w:rsidP="00817E04">
      <w:pPr>
        <w:widowControl w:val="0"/>
        <w:autoSpaceDE w:val="0"/>
        <w:autoSpaceDN w:val="0"/>
        <w:adjustRightInd w:val="0"/>
        <w:ind w:firstLine="540"/>
        <w:jc w:val="both"/>
        <w:rPr>
          <w:sz w:val="28"/>
          <w:szCs w:val="28"/>
        </w:rPr>
      </w:pPr>
    </w:p>
    <w:p w:rsidR="000042EF" w:rsidRDefault="000042EF" w:rsidP="00817E04">
      <w:pPr>
        <w:widowControl w:val="0"/>
        <w:autoSpaceDE w:val="0"/>
        <w:autoSpaceDN w:val="0"/>
        <w:adjustRightInd w:val="0"/>
        <w:ind w:firstLine="540"/>
        <w:jc w:val="both"/>
        <w:rPr>
          <w:sz w:val="28"/>
          <w:szCs w:val="28"/>
        </w:rPr>
      </w:pPr>
    </w:p>
    <w:p w:rsidR="000042EF" w:rsidRDefault="000042EF" w:rsidP="00817E04">
      <w:pPr>
        <w:widowControl w:val="0"/>
        <w:autoSpaceDE w:val="0"/>
        <w:autoSpaceDN w:val="0"/>
        <w:adjustRightInd w:val="0"/>
        <w:ind w:firstLine="540"/>
        <w:jc w:val="both"/>
        <w:rPr>
          <w:sz w:val="28"/>
          <w:szCs w:val="28"/>
        </w:rPr>
      </w:pPr>
    </w:p>
    <w:p w:rsidR="000042EF" w:rsidRDefault="000042EF" w:rsidP="008E4FBA">
      <w:pPr>
        <w:widowControl w:val="0"/>
        <w:autoSpaceDE w:val="0"/>
        <w:autoSpaceDN w:val="0"/>
        <w:adjustRightInd w:val="0"/>
        <w:ind w:firstLine="540"/>
        <w:jc w:val="both"/>
        <w:rPr>
          <w:b/>
          <w:bCs/>
          <w:sz w:val="28"/>
          <w:szCs w:val="28"/>
        </w:rPr>
      </w:pPr>
    </w:p>
    <w:p w:rsidR="000042EF" w:rsidRDefault="000042EF" w:rsidP="008E4FBA">
      <w:pPr>
        <w:widowControl w:val="0"/>
        <w:autoSpaceDE w:val="0"/>
        <w:autoSpaceDN w:val="0"/>
        <w:adjustRightInd w:val="0"/>
        <w:ind w:firstLine="540"/>
        <w:jc w:val="both"/>
        <w:rPr>
          <w:b/>
          <w:bCs/>
          <w:sz w:val="28"/>
          <w:szCs w:val="28"/>
        </w:rPr>
      </w:pPr>
    </w:p>
    <w:p w:rsidR="000042EF" w:rsidRDefault="000042EF" w:rsidP="008E4FBA">
      <w:pPr>
        <w:widowControl w:val="0"/>
        <w:autoSpaceDE w:val="0"/>
        <w:autoSpaceDN w:val="0"/>
        <w:adjustRightInd w:val="0"/>
        <w:ind w:firstLine="540"/>
        <w:jc w:val="both"/>
        <w:rPr>
          <w:b/>
          <w:bCs/>
          <w:sz w:val="28"/>
          <w:szCs w:val="28"/>
        </w:rPr>
      </w:pPr>
    </w:p>
    <w:p w:rsidR="000042EF" w:rsidRDefault="000042EF" w:rsidP="008E4FBA">
      <w:pPr>
        <w:widowControl w:val="0"/>
        <w:autoSpaceDE w:val="0"/>
        <w:autoSpaceDN w:val="0"/>
        <w:adjustRightInd w:val="0"/>
        <w:ind w:firstLine="540"/>
        <w:jc w:val="both"/>
        <w:rPr>
          <w:b/>
          <w:bCs/>
          <w:sz w:val="28"/>
          <w:szCs w:val="28"/>
        </w:rPr>
      </w:pPr>
    </w:p>
    <w:p w:rsidR="000042EF" w:rsidRPr="0096018E" w:rsidRDefault="000042EF" w:rsidP="008E4FBA">
      <w:pPr>
        <w:widowControl w:val="0"/>
        <w:autoSpaceDE w:val="0"/>
        <w:autoSpaceDN w:val="0"/>
        <w:adjustRightInd w:val="0"/>
        <w:ind w:firstLine="540"/>
        <w:jc w:val="both"/>
        <w:rPr>
          <w:b/>
          <w:bCs/>
          <w:sz w:val="28"/>
          <w:szCs w:val="28"/>
        </w:rPr>
      </w:pPr>
    </w:p>
    <w:p w:rsidR="000042EF" w:rsidRPr="001B1DA6" w:rsidRDefault="000042EF" w:rsidP="00A174B1">
      <w:pPr>
        <w:widowControl w:val="0"/>
        <w:autoSpaceDE w:val="0"/>
        <w:autoSpaceDN w:val="0"/>
        <w:adjustRightInd w:val="0"/>
        <w:ind w:firstLine="709"/>
        <w:jc w:val="both"/>
        <w:rPr>
          <w:b/>
          <w:bCs/>
          <w:sz w:val="28"/>
          <w:szCs w:val="28"/>
        </w:rPr>
      </w:pPr>
      <w:r w:rsidRPr="001B1DA6">
        <w:rPr>
          <w:b/>
          <w:bCs/>
          <w:sz w:val="28"/>
          <w:szCs w:val="28"/>
        </w:rPr>
        <w:t>При заполнении п</w:t>
      </w:r>
      <w:r>
        <w:rPr>
          <w:rStyle w:val="30"/>
          <w:rFonts w:ascii="Times New Roman" w:hAnsi="Times New Roman" w:cs="Times New Roman"/>
          <w:b/>
          <w:bCs/>
          <w:color w:val="000000"/>
          <w:sz w:val="28"/>
          <w:szCs w:val="28"/>
        </w:rPr>
        <w:t>одраздела 3</w:t>
      </w:r>
      <w:r w:rsidRPr="001B1DA6">
        <w:rPr>
          <w:rStyle w:val="30"/>
          <w:rFonts w:ascii="Times New Roman" w:hAnsi="Times New Roman" w:cs="Times New Roman"/>
          <w:b/>
          <w:bCs/>
          <w:color w:val="000000"/>
          <w:sz w:val="28"/>
          <w:szCs w:val="28"/>
        </w:rPr>
        <w:t>.1 «Недвижимое имущество» следует учитывать следующее:</w:t>
      </w:r>
    </w:p>
    <w:p w:rsidR="000042EF" w:rsidRDefault="000042EF" w:rsidP="00A174B1">
      <w:pPr>
        <w:pStyle w:val="af0"/>
        <w:shd w:val="clear" w:color="auto" w:fill="auto"/>
        <w:spacing w:after="0" w:line="240" w:lineRule="auto"/>
        <w:ind w:firstLine="709"/>
        <w:rPr>
          <w:rFonts w:ascii="Times New Roman" w:hAnsi="Times New Roman"/>
          <w:sz w:val="28"/>
          <w:szCs w:val="28"/>
        </w:rPr>
      </w:pPr>
      <w:r>
        <w:rPr>
          <w:rFonts w:ascii="Times New Roman" w:hAnsi="Times New Roman"/>
          <w:sz w:val="28"/>
          <w:szCs w:val="28"/>
        </w:rPr>
        <w:t>в</w:t>
      </w:r>
      <w:r w:rsidRPr="00E6069E">
        <w:rPr>
          <w:rFonts w:ascii="Times New Roman" w:hAnsi="Times New Roman"/>
          <w:sz w:val="28"/>
          <w:szCs w:val="28"/>
        </w:rPr>
        <w:t>ид и наименованиенедвижимого имущества, вид собственности, место нахождения (адрес</w:t>
      </w:r>
      <w:r>
        <w:rPr>
          <w:rFonts w:ascii="Times New Roman" w:hAnsi="Times New Roman"/>
          <w:sz w:val="28"/>
          <w:szCs w:val="28"/>
        </w:rPr>
        <w:t xml:space="preserve"> с указанием почтового индекса</w:t>
      </w:r>
      <w:r w:rsidRPr="00E6069E">
        <w:rPr>
          <w:rFonts w:ascii="Times New Roman" w:hAnsi="Times New Roman"/>
          <w:sz w:val="28"/>
          <w:szCs w:val="28"/>
        </w:rPr>
        <w:t>), площадь  недвижимого имущества указывается на основании документа о праве собственности</w:t>
      </w:r>
      <w:r>
        <w:rPr>
          <w:rFonts w:ascii="Times New Roman" w:hAnsi="Times New Roman"/>
          <w:sz w:val="28"/>
          <w:szCs w:val="28"/>
        </w:rPr>
        <w:t>;</w:t>
      </w:r>
    </w:p>
    <w:p w:rsidR="000042EF" w:rsidRDefault="000042EF" w:rsidP="00A174B1">
      <w:pPr>
        <w:pStyle w:val="af0"/>
        <w:shd w:val="clear" w:color="auto" w:fill="auto"/>
        <w:spacing w:after="0" w:line="240" w:lineRule="auto"/>
        <w:ind w:firstLine="709"/>
        <w:rPr>
          <w:rStyle w:val="af"/>
          <w:rFonts w:ascii="Times New Roman" w:hAnsi="Times New Roman"/>
          <w:color w:val="000000"/>
          <w:sz w:val="28"/>
          <w:szCs w:val="28"/>
        </w:rPr>
      </w:pPr>
      <w:r w:rsidRPr="00C33F46">
        <w:rPr>
          <w:rStyle w:val="af"/>
          <w:rFonts w:ascii="Times New Roman" w:hAnsi="Times New Roman"/>
          <w:color w:val="000000"/>
          <w:sz w:val="28"/>
          <w:szCs w:val="28"/>
        </w:rPr>
        <w:t>при наличии в собственности жилого, дачного или садового домадолжен быть указан соответствующий земельный участок, на котором он расположен (под индивидуальное жилищное строительство, дачный или садовый);</w:t>
      </w:r>
    </w:p>
    <w:p w:rsidR="000042EF" w:rsidRDefault="000042EF" w:rsidP="00A174B1">
      <w:pPr>
        <w:pStyle w:val="af0"/>
        <w:shd w:val="clear" w:color="auto" w:fill="auto"/>
        <w:spacing w:after="0" w:line="240" w:lineRule="auto"/>
        <w:ind w:firstLine="709"/>
        <w:rPr>
          <w:rStyle w:val="af"/>
          <w:rFonts w:ascii="Times New Roman" w:hAnsi="Times New Roman"/>
          <w:color w:val="000000"/>
          <w:sz w:val="28"/>
          <w:szCs w:val="28"/>
        </w:rPr>
      </w:pPr>
      <w:r>
        <w:rPr>
          <w:rStyle w:val="af"/>
          <w:rFonts w:ascii="Times New Roman" w:hAnsi="Times New Roman"/>
          <w:color w:val="000000"/>
          <w:sz w:val="28"/>
          <w:szCs w:val="28"/>
        </w:rPr>
        <w:t xml:space="preserve">в том случае,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данной недвижимости, а не площадь доли; </w:t>
      </w:r>
    </w:p>
    <w:p w:rsidR="000042EF" w:rsidRPr="002D37F9" w:rsidRDefault="000042EF" w:rsidP="00A174B1">
      <w:pPr>
        <w:pStyle w:val="af0"/>
        <w:shd w:val="clear" w:color="auto" w:fill="auto"/>
        <w:spacing w:after="0" w:line="240" w:lineRule="auto"/>
        <w:ind w:firstLine="709"/>
        <w:rPr>
          <w:rStyle w:val="af"/>
          <w:rFonts w:ascii="Times New Roman" w:hAnsi="Times New Roman"/>
          <w:color w:val="000000"/>
          <w:sz w:val="28"/>
          <w:szCs w:val="28"/>
        </w:rPr>
      </w:pPr>
      <w:r>
        <w:rPr>
          <w:rStyle w:val="af"/>
          <w:rFonts w:ascii="Times New Roman" w:hAnsi="Times New Roman"/>
          <w:color w:val="000000"/>
          <w:sz w:val="28"/>
          <w:szCs w:val="28"/>
        </w:rPr>
        <w:t xml:space="preserve">в случае, если у </w:t>
      </w:r>
      <w:r w:rsidRPr="002D37F9">
        <w:rPr>
          <w:rStyle w:val="af"/>
          <w:rFonts w:ascii="Times New Roman" w:hAnsi="Times New Roman"/>
          <w:color w:val="000000"/>
          <w:sz w:val="28"/>
          <w:szCs w:val="28"/>
        </w:rPr>
        <w:t xml:space="preserve"> служащего (работника) в собственности находится комната в </w:t>
      </w:r>
      <w:r w:rsidRPr="002D37F9">
        <w:rPr>
          <w:rStyle w:val="af"/>
          <w:rFonts w:ascii="Times New Roman" w:hAnsi="Times New Roman"/>
          <w:color w:val="000000"/>
          <w:sz w:val="28"/>
          <w:szCs w:val="28"/>
        </w:rPr>
        <w:lastRenderedPageBreak/>
        <w:t xml:space="preserve">жилом доме  или квартире, часть жилого дома (квартиры),то в графе «Вид и наименование имущества» указывается соответственно </w:t>
      </w:r>
      <w:r>
        <w:rPr>
          <w:rStyle w:val="af"/>
          <w:rFonts w:ascii="Times New Roman" w:hAnsi="Times New Roman"/>
          <w:color w:val="000000"/>
          <w:sz w:val="28"/>
          <w:szCs w:val="28"/>
        </w:rPr>
        <w:t>–</w:t>
      </w:r>
      <w:r w:rsidRPr="002D37F9">
        <w:rPr>
          <w:rStyle w:val="af"/>
          <w:rFonts w:ascii="Times New Roman" w:hAnsi="Times New Roman"/>
          <w:color w:val="000000"/>
          <w:sz w:val="28"/>
          <w:szCs w:val="28"/>
        </w:rPr>
        <w:t xml:space="preserve"> «Комната», «Часть жилого дома»</w:t>
      </w:r>
      <w:r>
        <w:rPr>
          <w:rStyle w:val="af"/>
          <w:rFonts w:ascii="Times New Roman" w:hAnsi="Times New Roman"/>
          <w:color w:val="000000"/>
          <w:sz w:val="28"/>
          <w:szCs w:val="28"/>
        </w:rPr>
        <w:t xml:space="preserve">, </w:t>
      </w:r>
      <w:r w:rsidRPr="002D37F9">
        <w:rPr>
          <w:rStyle w:val="af"/>
          <w:rFonts w:ascii="Times New Roman" w:hAnsi="Times New Roman"/>
          <w:color w:val="000000"/>
          <w:sz w:val="28"/>
          <w:szCs w:val="28"/>
        </w:rPr>
        <w:t>«Часть квартиры», а в графе «Площадь</w:t>
      </w:r>
      <w:r>
        <w:rPr>
          <w:rStyle w:val="af"/>
          <w:rFonts w:ascii="Times New Roman" w:hAnsi="Times New Roman"/>
          <w:color w:val="000000"/>
          <w:sz w:val="28"/>
          <w:szCs w:val="28"/>
        </w:rPr>
        <w:t xml:space="preserve">» указывается соответственно </w:t>
      </w:r>
      <w:r w:rsidRPr="002D37F9">
        <w:rPr>
          <w:rStyle w:val="af"/>
          <w:rFonts w:ascii="Times New Roman" w:hAnsi="Times New Roman"/>
          <w:color w:val="000000"/>
          <w:sz w:val="28"/>
          <w:szCs w:val="28"/>
        </w:rPr>
        <w:t>площадь данной комнаты (независимо от того, находится данная комната в индивидуальной, совместной или долевой собственности), части жилого дома (квартиры);</w:t>
      </w:r>
    </w:p>
    <w:p w:rsidR="000042EF" w:rsidRPr="002068A3" w:rsidRDefault="000042EF" w:rsidP="00A174B1">
      <w:pPr>
        <w:autoSpaceDE w:val="0"/>
        <w:autoSpaceDN w:val="0"/>
        <w:adjustRightInd w:val="0"/>
        <w:ind w:firstLine="709"/>
        <w:jc w:val="both"/>
        <w:rPr>
          <w:sz w:val="28"/>
          <w:szCs w:val="28"/>
        </w:rPr>
      </w:pPr>
      <w:r w:rsidRPr="002068A3">
        <w:rPr>
          <w:rStyle w:val="af"/>
          <w:rFonts w:ascii="Times New Roman" w:hAnsi="Times New Roman"/>
          <w:color w:val="000000"/>
          <w:sz w:val="28"/>
          <w:szCs w:val="28"/>
        </w:rPr>
        <w:t xml:space="preserve">в </w:t>
      </w:r>
      <w:r>
        <w:rPr>
          <w:rStyle w:val="af"/>
          <w:rFonts w:ascii="Times New Roman" w:hAnsi="Times New Roman"/>
          <w:color w:val="000000"/>
          <w:sz w:val="28"/>
          <w:szCs w:val="28"/>
        </w:rPr>
        <w:t>строке 4</w:t>
      </w:r>
      <w:r w:rsidRPr="002068A3">
        <w:rPr>
          <w:rStyle w:val="af"/>
          <w:rFonts w:ascii="Times New Roman" w:hAnsi="Times New Roman"/>
          <w:color w:val="000000"/>
          <w:sz w:val="28"/>
          <w:szCs w:val="28"/>
        </w:rPr>
        <w:t xml:space="preserve"> «Гаражи» указываются информация об </w:t>
      </w:r>
      <w:r w:rsidRPr="002068A3">
        <w:rPr>
          <w:sz w:val="28"/>
          <w:szCs w:val="28"/>
        </w:rPr>
        <w:t xml:space="preserve">организованных местах хранения автотранспорта </w:t>
      </w:r>
      <w:r>
        <w:rPr>
          <w:sz w:val="28"/>
          <w:szCs w:val="28"/>
        </w:rPr>
        <w:t>–</w:t>
      </w:r>
      <w:r w:rsidRPr="002068A3">
        <w:rPr>
          <w:sz w:val="28"/>
          <w:szCs w:val="28"/>
        </w:rPr>
        <w:t xml:space="preserve"> «Гараж», «М</w:t>
      </w:r>
      <w:r w:rsidRPr="002068A3">
        <w:rPr>
          <w:rStyle w:val="af"/>
          <w:rFonts w:ascii="Times New Roman" w:hAnsi="Times New Roman"/>
          <w:color w:val="000000"/>
          <w:sz w:val="28"/>
          <w:szCs w:val="28"/>
        </w:rPr>
        <w:t xml:space="preserve">ашино-место» и другие на основании </w:t>
      </w:r>
      <w:r w:rsidRPr="002068A3">
        <w:rPr>
          <w:sz w:val="28"/>
          <w:szCs w:val="28"/>
        </w:rPr>
        <w:t>свидетельства о регистрации права собственности (иного правоустанавливающего документа);</w:t>
      </w:r>
    </w:p>
    <w:p w:rsidR="000042EF" w:rsidRDefault="000042EF" w:rsidP="00A174B1">
      <w:pPr>
        <w:pStyle w:val="af0"/>
        <w:shd w:val="clear" w:color="auto" w:fill="auto"/>
        <w:spacing w:after="0" w:line="240" w:lineRule="auto"/>
        <w:ind w:firstLine="709"/>
        <w:rPr>
          <w:rFonts w:ascii="Times New Roman" w:hAnsi="Times New Roman"/>
          <w:sz w:val="28"/>
          <w:szCs w:val="28"/>
        </w:rPr>
      </w:pPr>
      <w:r>
        <w:rPr>
          <w:rStyle w:val="af"/>
          <w:rFonts w:ascii="Times New Roman" w:hAnsi="Times New Roman"/>
          <w:color w:val="000000"/>
          <w:sz w:val="28"/>
          <w:szCs w:val="28"/>
        </w:rPr>
        <w:t>в строке 5</w:t>
      </w:r>
      <w:r w:rsidRPr="00563263">
        <w:rPr>
          <w:rFonts w:ascii="Times New Roman" w:hAnsi="Times New Roman"/>
          <w:sz w:val="28"/>
          <w:szCs w:val="28"/>
        </w:rPr>
        <w:t xml:space="preserve"> «Иное недвижимое имущество»</w:t>
      </w:r>
      <w:r>
        <w:rPr>
          <w:rFonts w:ascii="Times New Roman" w:hAnsi="Times New Roman"/>
          <w:sz w:val="28"/>
          <w:szCs w:val="28"/>
        </w:rPr>
        <w:t xml:space="preserve"> отражается информация </w:t>
      </w:r>
      <w:r>
        <w:rPr>
          <w:rStyle w:val="af"/>
          <w:rFonts w:ascii="Times New Roman" w:hAnsi="Times New Roman"/>
          <w:color w:val="000000"/>
          <w:sz w:val="28"/>
          <w:szCs w:val="28"/>
        </w:rPr>
        <w:t>об ином недвижимом имуществе (не указанном в строках 1–4), в том числе об объектах незавершенного строительства.</w:t>
      </w:r>
    </w:p>
    <w:p w:rsidR="000042EF" w:rsidRDefault="000042EF" w:rsidP="00A174B1">
      <w:pPr>
        <w:pStyle w:val="af0"/>
        <w:shd w:val="clear" w:color="auto" w:fill="auto"/>
        <w:spacing w:after="0" w:line="240" w:lineRule="auto"/>
        <w:ind w:firstLine="709"/>
        <w:rPr>
          <w:rFonts w:ascii="Times New Roman" w:hAnsi="Times New Roman"/>
          <w:sz w:val="28"/>
          <w:szCs w:val="28"/>
        </w:rPr>
      </w:pPr>
      <w:r>
        <w:rPr>
          <w:rFonts w:ascii="Times New Roman" w:hAnsi="Times New Roman"/>
          <w:sz w:val="28"/>
          <w:szCs w:val="28"/>
        </w:rPr>
        <w:t>Кроме того, в справке указывается основание приобретения недвижимого имущества с указанием наименования и реквизита документа, являющегося законным основанием для возникновения права собственности.</w:t>
      </w:r>
    </w:p>
    <w:p w:rsidR="000042EF" w:rsidRDefault="000042EF" w:rsidP="00A174B1">
      <w:pPr>
        <w:autoSpaceDE w:val="0"/>
        <w:autoSpaceDN w:val="0"/>
        <w:adjustRightInd w:val="0"/>
        <w:ind w:firstLine="709"/>
        <w:jc w:val="both"/>
        <w:rPr>
          <w:sz w:val="28"/>
          <w:szCs w:val="28"/>
        </w:rPr>
      </w:pPr>
      <w:r>
        <w:rPr>
          <w:sz w:val="28"/>
          <w:szCs w:val="28"/>
        </w:rPr>
        <w:t xml:space="preserve">В соответствии с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от 07.05.2013 № 79-ФЗ) служащие (работники), указанные в </w:t>
      </w:r>
      <w:hyperlink r:id="rId21" w:history="1">
        <w:r w:rsidRPr="009F1F85">
          <w:rPr>
            <w:sz w:val="28"/>
            <w:szCs w:val="28"/>
          </w:rPr>
          <w:t>пункте 1 части 1 статьи 2</w:t>
        </w:r>
      </w:hyperlink>
      <w:r>
        <w:rPr>
          <w:sz w:val="28"/>
          <w:szCs w:val="28"/>
        </w:rPr>
        <w:t xml:space="preserve"> Федерального закон от 07.05.2013 № 79-ФЗ, при представлении сведений о доходах, об имуществе и обязательствах имущественного характера указывают сведения о принадлежащем им, их супругам и несовершеннолетним детям недвижимом имуществе, находящемся за пределами территории Российской Федерации, </w:t>
      </w:r>
      <w:r w:rsidRPr="009F1F85">
        <w:rPr>
          <w:b/>
          <w:bCs/>
          <w:sz w:val="28"/>
          <w:szCs w:val="28"/>
        </w:rPr>
        <w:t>об источниках получения средств, за счет которых приобретено указанное имущество</w:t>
      </w:r>
      <w:r>
        <w:rPr>
          <w:sz w:val="28"/>
          <w:szCs w:val="28"/>
        </w:rPr>
        <w:t>, о своих обязательствах имущественного характера за пределами территории Российской Федерации, а также сведения о таких обязательствах своих супруг (супругов) и несовершеннолетних детей.</w:t>
      </w:r>
    </w:p>
    <w:p w:rsidR="000042EF" w:rsidRDefault="000042EF" w:rsidP="00A174B1">
      <w:pPr>
        <w:autoSpaceDE w:val="0"/>
        <w:autoSpaceDN w:val="0"/>
        <w:adjustRightInd w:val="0"/>
        <w:ind w:firstLine="709"/>
        <w:jc w:val="both"/>
        <w:rPr>
          <w:b/>
          <w:bCs/>
          <w:i/>
          <w:iCs/>
          <w:sz w:val="28"/>
          <w:szCs w:val="28"/>
        </w:rPr>
      </w:pPr>
      <w:r w:rsidRPr="00E745D1">
        <w:rPr>
          <w:b/>
          <w:bCs/>
          <w:i/>
          <w:iCs/>
          <w:sz w:val="28"/>
          <w:szCs w:val="28"/>
        </w:rPr>
        <w:t>Для каждого объекта недвижимого имущества указывается основание приобретения, то есть реквизиты свидетельства о регистрации права собственности или документа, являющегося законным основанием для возникновения права собственности.</w:t>
      </w:r>
    </w:p>
    <w:p w:rsidR="000042EF" w:rsidRPr="00E745D1" w:rsidRDefault="000042EF" w:rsidP="00E745D1">
      <w:pPr>
        <w:autoSpaceDE w:val="0"/>
        <w:autoSpaceDN w:val="0"/>
        <w:adjustRightInd w:val="0"/>
        <w:ind w:firstLine="709"/>
        <w:jc w:val="both"/>
        <w:rPr>
          <w:sz w:val="28"/>
          <w:szCs w:val="28"/>
        </w:rPr>
      </w:pPr>
      <w:r w:rsidRPr="00816360">
        <w:rPr>
          <w:b/>
          <w:bCs/>
          <w:i/>
          <w:iCs/>
          <w:sz w:val="28"/>
          <w:szCs w:val="28"/>
        </w:rPr>
        <w:t xml:space="preserve">Обязанность сообщать сведения об источнике средств, </w:t>
      </w:r>
      <w:r w:rsidRPr="00816360">
        <w:rPr>
          <w:sz w:val="28"/>
          <w:szCs w:val="28"/>
        </w:rPr>
        <w:t xml:space="preserve">за счет которых приобретено имущество, находящееся за пределами территории Российской Федерации, распространяется только на лиц, указанных в </w:t>
      </w:r>
      <w:hyperlink r:id="rId22" w:history="1">
        <w:r w:rsidRPr="00816360">
          <w:rPr>
            <w:sz w:val="28"/>
            <w:szCs w:val="28"/>
          </w:rPr>
          <w:t>пункте 1 части 1 статьи 2</w:t>
        </w:r>
      </w:hyperlink>
      <w:r w:rsidRPr="00816360">
        <w:rPr>
          <w:sz w:val="28"/>
          <w:szCs w:val="28"/>
        </w:rPr>
        <w:t xml:space="preserve"> Федерального закон от 07.05.2013 № 79-ФЗ.</w:t>
      </w:r>
    </w:p>
    <w:p w:rsidR="000042EF" w:rsidRPr="001B1DA6" w:rsidRDefault="000042EF" w:rsidP="00E745D1">
      <w:pPr>
        <w:autoSpaceDE w:val="0"/>
        <w:autoSpaceDN w:val="0"/>
        <w:adjustRightInd w:val="0"/>
        <w:ind w:firstLine="709"/>
        <w:jc w:val="both"/>
        <w:rPr>
          <w:b/>
          <w:bCs/>
          <w:sz w:val="28"/>
          <w:szCs w:val="28"/>
        </w:rPr>
      </w:pPr>
      <w:r w:rsidRPr="001B1DA6">
        <w:rPr>
          <w:b/>
          <w:bCs/>
          <w:sz w:val="28"/>
          <w:szCs w:val="28"/>
        </w:rPr>
        <w:t>При заполнении п</w:t>
      </w:r>
      <w:r w:rsidRPr="001B1DA6">
        <w:rPr>
          <w:rStyle w:val="30"/>
          <w:rFonts w:ascii="Times New Roman" w:hAnsi="Times New Roman" w:cs="Times New Roman"/>
          <w:b/>
          <w:bCs/>
          <w:color w:val="000000"/>
          <w:sz w:val="28"/>
          <w:szCs w:val="28"/>
        </w:rPr>
        <w:t xml:space="preserve">одраздела </w:t>
      </w:r>
      <w:r>
        <w:rPr>
          <w:rStyle w:val="30"/>
          <w:rFonts w:ascii="Times New Roman" w:hAnsi="Times New Roman" w:cs="Times New Roman"/>
          <w:b/>
          <w:bCs/>
          <w:color w:val="000000"/>
          <w:sz w:val="28"/>
          <w:szCs w:val="28"/>
        </w:rPr>
        <w:t>3</w:t>
      </w:r>
      <w:r w:rsidRPr="001B1DA6">
        <w:rPr>
          <w:rStyle w:val="30"/>
          <w:rFonts w:ascii="Times New Roman" w:hAnsi="Times New Roman" w:cs="Times New Roman"/>
          <w:b/>
          <w:bCs/>
          <w:color w:val="000000"/>
          <w:sz w:val="28"/>
          <w:szCs w:val="28"/>
        </w:rPr>
        <w:t>.</w:t>
      </w:r>
      <w:r>
        <w:rPr>
          <w:rStyle w:val="30"/>
          <w:rFonts w:ascii="Times New Roman" w:hAnsi="Times New Roman" w:cs="Times New Roman"/>
          <w:b/>
          <w:bCs/>
          <w:color w:val="000000"/>
          <w:sz w:val="28"/>
          <w:szCs w:val="28"/>
        </w:rPr>
        <w:t>2</w:t>
      </w:r>
      <w:r w:rsidRPr="001B1DA6">
        <w:rPr>
          <w:rStyle w:val="30"/>
          <w:rFonts w:ascii="Times New Roman" w:hAnsi="Times New Roman" w:cs="Times New Roman"/>
          <w:b/>
          <w:bCs/>
          <w:color w:val="000000"/>
          <w:sz w:val="28"/>
          <w:szCs w:val="28"/>
        </w:rPr>
        <w:t xml:space="preserve"> «</w:t>
      </w:r>
      <w:r>
        <w:rPr>
          <w:rStyle w:val="30"/>
          <w:rFonts w:ascii="Times New Roman" w:hAnsi="Times New Roman" w:cs="Times New Roman"/>
          <w:b/>
          <w:bCs/>
          <w:color w:val="000000"/>
          <w:sz w:val="28"/>
          <w:szCs w:val="28"/>
        </w:rPr>
        <w:t>Транспортные средства</w:t>
      </w:r>
      <w:r w:rsidRPr="001B1DA6">
        <w:rPr>
          <w:rStyle w:val="30"/>
          <w:rFonts w:ascii="Times New Roman" w:hAnsi="Times New Roman" w:cs="Times New Roman"/>
          <w:b/>
          <w:bCs/>
          <w:color w:val="000000"/>
          <w:sz w:val="28"/>
          <w:szCs w:val="28"/>
        </w:rPr>
        <w:t>» следует учитывать следующее</w:t>
      </w:r>
      <w:r>
        <w:rPr>
          <w:rStyle w:val="30"/>
          <w:rFonts w:ascii="Times New Roman" w:hAnsi="Times New Roman" w:cs="Times New Roman"/>
          <w:b/>
          <w:bCs/>
          <w:color w:val="000000"/>
          <w:sz w:val="28"/>
          <w:szCs w:val="28"/>
        </w:rPr>
        <w:t>.</w:t>
      </w:r>
    </w:p>
    <w:p w:rsidR="000042EF" w:rsidRPr="003078E5" w:rsidRDefault="000042EF" w:rsidP="00A174B1">
      <w:pPr>
        <w:pStyle w:val="a3"/>
        <w:spacing w:before="0" w:beforeAutospacing="0" w:after="0" w:afterAutospacing="0"/>
        <w:ind w:firstLine="709"/>
        <w:jc w:val="both"/>
        <w:rPr>
          <w:sz w:val="28"/>
          <w:szCs w:val="28"/>
        </w:rPr>
      </w:pPr>
      <w:r w:rsidRPr="003078E5">
        <w:rPr>
          <w:sz w:val="28"/>
          <w:szCs w:val="28"/>
        </w:rPr>
        <w:t xml:space="preserve">В данном </w:t>
      </w:r>
      <w:r>
        <w:rPr>
          <w:sz w:val="28"/>
          <w:szCs w:val="28"/>
        </w:rPr>
        <w:t>под</w:t>
      </w:r>
      <w:r w:rsidRPr="003078E5">
        <w:rPr>
          <w:sz w:val="28"/>
          <w:szCs w:val="28"/>
        </w:rPr>
        <w:t>разделе указываются сведения о транспортных средствах, находящихся в собственности</w:t>
      </w:r>
      <w:r>
        <w:rPr>
          <w:sz w:val="28"/>
          <w:szCs w:val="28"/>
        </w:rPr>
        <w:t xml:space="preserve">, </w:t>
      </w:r>
      <w:r w:rsidRPr="0037050E">
        <w:rPr>
          <w:sz w:val="28"/>
          <w:szCs w:val="28"/>
        </w:rPr>
        <w:t>включая находящиеся в угоне, полностью негодные к эксплуатации, переданные в пользование по доверенности, снятые с регистрационного учета и т.п.</w:t>
      </w:r>
      <w:r>
        <w:rPr>
          <w:sz w:val="28"/>
          <w:szCs w:val="28"/>
        </w:rPr>
        <w:t xml:space="preserve"> с указанием даты</w:t>
      </w:r>
      <w:r w:rsidRPr="003078E5">
        <w:rPr>
          <w:sz w:val="28"/>
          <w:szCs w:val="28"/>
        </w:rPr>
        <w:t xml:space="preserve"> производства (выпуска) </w:t>
      </w:r>
      <w:r>
        <w:rPr>
          <w:sz w:val="28"/>
          <w:szCs w:val="28"/>
        </w:rPr>
        <w:t>и покупки</w:t>
      </w:r>
      <w:r w:rsidRPr="003078E5">
        <w:rPr>
          <w:sz w:val="28"/>
          <w:szCs w:val="28"/>
        </w:rPr>
        <w:t>.</w:t>
      </w:r>
    </w:p>
    <w:p w:rsidR="000042EF" w:rsidRDefault="000042EF" w:rsidP="00A174B1">
      <w:pPr>
        <w:widowControl w:val="0"/>
        <w:autoSpaceDE w:val="0"/>
        <w:autoSpaceDN w:val="0"/>
        <w:adjustRightInd w:val="0"/>
        <w:ind w:firstLine="709"/>
        <w:jc w:val="both"/>
        <w:rPr>
          <w:sz w:val="28"/>
          <w:szCs w:val="28"/>
        </w:rPr>
      </w:pPr>
      <w:r>
        <w:rPr>
          <w:sz w:val="28"/>
          <w:szCs w:val="28"/>
        </w:rPr>
        <w:t xml:space="preserve">Графа 2 «Вид, марка, модель </w:t>
      </w:r>
      <w:r w:rsidRPr="00035FB9">
        <w:rPr>
          <w:sz w:val="28"/>
          <w:szCs w:val="28"/>
        </w:rPr>
        <w:t>транспортного средства</w:t>
      </w:r>
      <w:r>
        <w:rPr>
          <w:sz w:val="28"/>
          <w:szCs w:val="28"/>
        </w:rPr>
        <w:t>, год изготовления</w:t>
      </w:r>
      <w:r w:rsidRPr="00035FB9">
        <w:rPr>
          <w:sz w:val="28"/>
          <w:szCs w:val="28"/>
        </w:rPr>
        <w:t xml:space="preserve">» заполняется согласно документу о регистрации транспортного средства (паспорт транспортного средства, свидетельство о регистрации транспортного средства и </w:t>
      </w:r>
      <w:r w:rsidRPr="00035FB9">
        <w:rPr>
          <w:sz w:val="28"/>
          <w:szCs w:val="28"/>
        </w:rPr>
        <w:lastRenderedPageBreak/>
        <w:t xml:space="preserve">др.). </w:t>
      </w:r>
    </w:p>
    <w:p w:rsidR="000042EF" w:rsidRDefault="000042EF" w:rsidP="00A174B1">
      <w:pPr>
        <w:pStyle w:val="13"/>
        <w:shd w:val="clear" w:color="auto" w:fill="auto"/>
        <w:spacing w:after="0" w:line="240" w:lineRule="auto"/>
        <w:ind w:firstLine="709"/>
        <w:jc w:val="both"/>
      </w:pPr>
      <w:r>
        <w:t>В графе 3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служащего, который представляет сведения.</w:t>
      </w:r>
    </w:p>
    <w:p w:rsidR="000042EF" w:rsidRPr="006425E8" w:rsidRDefault="000042EF" w:rsidP="00A174B1">
      <w:pPr>
        <w:widowControl w:val="0"/>
        <w:autoSpaceDE w:val="0"/>
        <w:autoSpaceDN w:val="0"/>
        <w:adjustRightInd w:val="0"/>
        <w:ind w:firstLine="709"/>
        <w:jc w:val="both"/>
        <w:rPr>
          <w:sz w:val="28"/>
          <w:szCs w:val="28"/>
        </w:rPr>
      </w:pPr>
      <w:r w:rsidRPr="006425E8">
        <w:rPr>
          <w:sz w:val="28"/>
          <w:szCs w:val="28"/>
        </w:rPr>
        <w:t>В графе 4 «Место регистрации» указыва</w:t>
      </w:r>
      <w:r>
        <w:rPr>
          <w:sz w:val="28"/>
          <w:szCs w:val="28"/>
        </w:rPr>
        <w:t>ю</w:t>
      </w:r>
      <w:r w:rsidRPr="006425E8">
        <w:rPr>
          <w:sz w:val="28"/>
          <w:szCs w:val="28"/>
        </w:rPr>
        <w:t>тся</w:t>
      </w:r>
      <w:r>
        <w:rPr>
          <w:sz w:val="28"/>
          <w:szCs w:val="28"/>
        </w:rPr>
        <w:t xml:space="preserve"> наименование органа внутренних дел, осуществившего регистрационный учет транспортного средства (например, «МРЭО ГИБДД УМВД по Оренбургской области г. Оренбурга»).</w:t>
      </w:r>
    </w:p>
    <w:p w:rsidR="000042EF" w:rsidRDefault="000042EF" w:rsidP="00A562A8">
      <w:pPr>
        <w:widowControl w:val="0"/>
        <w:autoSpaceDE w:val="0"/>
        <w:autoSpaceDN w:val="0"/>
        <w:adjustRightInd w:val="0"/>
        <w:ind w:firstLine="540"/>
        <w:jc w:val="both"/>
        <w:rPr>
          <w:sz w:val="28"/>
          <w:szCs w:val="28"/>
        </w:rPr>
      </w:pPr>
    </w:p>
    <w:p w:rsidR="000042EF" w:rsidRPr="005657EB" w:rsidRDefault="000042EF" w:rsidP="005657EB">
      <w:pPr>
        <w:pStyle w:val="31"/>
        <w:shd w:val="clear" w:color="auto" w:fill="auto"/>
        <w:tabs>
          <w:tab w:val="left" w:pos="274"/>
        </w:tabs>
        <w:spacing w:before="0" w:after="0" w:line="240" w:lineRule="auto"/>
        <w:ind w:left="1077" w:firstLine="0"/>
        <w:rPr>
          <w:rFonts w:ascii="Times New Roman" w:hAnsi="Times New Roman"/>
          <w:b/>
          <w:bCs/>
          <w:sz w:val="28"/>
          <w:szCs w:val="28"/>
        </w:rPr>
      </w:pPr>
      <w:r>
        <w:rPr>
          <w:rFonts w:ascii="Times New Roman" w:hAnsi="Times New Roman"/>
          <w:b/>
          <w:bCs/>
          <w:sz w:val="28"/>
          <w:szCs w:val="28"/>
        </w:rPr>
        <w:t>7</w:t>
      </w:r>
      <w:r w:rsidRPr="00A06AA6">
        <w:rPr>
          <w:rFonts w:ascii="Times New Roman" w:hAnsi="Times New Roman"/>
          <w:b/>
          <w:bCs/>
          <w:sz w:val="28"/>
          <w:szCs w:val="28"/>
        </w:rPr>
        <w:t xml:space="preserve">. Заполнение </w:t>
      </w:r>
      <w:r>
        <w:rPr>
          <w:rFonts w:ascii="Times New Roman" w:hAnsi="Times New Roman"/>
          <w:b/>
          <w:bCs/>
          <w:sz w:val="28"/>
          <w:szCs w:val="28"/>
        </w:rPr>
        <w:t xml:space="preserve">раздела 4. </w:t>
      </w:r>
      <w:r w:rsidRPr="005657EB">
        <w:rPr>
          <w:rFonts w:ascii="Times New Roman" w:hAnsi="Times New Roman"/>
          <w:b/>
          <w:bCs/>
          <w:sz w:val="28"/>
          <w:szCs w:val="28"/>
        </w:rPr>
        <w:t xml:space="preserve">«Сведения </w:t>
      </w:r>
      <w:r>
        <w:rPr>
          <w:rFonts w:ascii="Times New Roman" w:hAnsi="Times New Roman"/>
          <w:b/>
          <w:bCs/>
          <w:sz w:val="28"/>
          <w:szCs w:val="28"/>
        </w:rPr>
        <w:t>о счетах в банках и иных кредитных организациях</w:t>
      </w:r>
      <w:r w:rsidRPr="005657EB">
        <w:rPr>
          <w:rFonts w:ascii="Times New Roman" w:hAnsi="Times New Roman"/>
          <w:b/>
          <w:bCs/>
          <w:sz w:val="28"/>
          <w:szCs w:val="28"/>
        </w:rPr>
        <w:t>»</w:t>
      </w:r>
    </w:p>
    <w:p w:rsidR="000042EF" w:rsidRDefault="000042EF" w:rsidP="009155BD">
      <w:pPr>
        <w:widowControl w:val="0"/>
        <w:autoSpaceDE w:val="0"/>
        <w:autoSpaceDN w:val="0"/>
        <w:adjustRightInd w:val="0"/>
        <w:ind w:firstLine="540"/>
        <w:jc w:val="center"/>
        <w:rPr>
          <w:b/>
          <w:bCs/>
          <w:sz w:val="28"/>
          <w:szCs w:val="28"/>
        </w:rPr>
      </w:pPr>
    </w:p>
    <w:p w:rsidR="000042EF" w:rsidRPr="00E461F2" w:rsidRDefault="000042EF" w:rsidP="00A174B1">
      <w:pPr>
        <w:widowControl w:val="0"/>
        <w:autoSpaceDE w:val="0"/>
        <w:autoSpaceDN w:val="0"/>
        <w:adjustRightInd w:val="0"/>
        <w:ind w:firstLine="709"/>
        <w:jc w:val="both"/>
        <w:rPr>
          <w:sz w:val="28"/>
          <w:szCs w:val="28"/>
        </w:rPr>
      </w:pPr>
      <w:r w:rsidRPr="00E461F2">
        <w:rPr>
          <w:sz w:val="28"/>
          <w:szCs w:val="28"/>
        </w:rPr>
        <w:t>Указывая сведения о денежных средствах, находящихся на счетах в банках и иных кредитных организациях</w:t>
      </w:r>
      <w:r w:rsidRPr="00535B4D">
        <w:rPr>
          <w:sz w:val="28"/>
          <w:szCs w:val="28"/>
        </w:rPr>
        <w:t>, расположенных как на территории Российской Федерации, так и за пределами Российской Федерации,</w:t>
      </w:r>
      <w:r w:rsidRPr="00E461F2">
        <w:rPr>
          <w:sz w:val="28"/>
          <w:szCs w:val="28"/>
        </w:rPr>
        <w:t xml:space="preserve"> следует отразить все счета, включая счета для начисления заработной платы (зарплатные карты, в том числе с предыдущих мест работы, давно не используемые и «нулевые счета»), пенсионные и т.п., в том числе на которых денежные средства на конец отчетного периода отсутствовали или имелся отрицательный остаток, а также кредитные, ссудные и иные счета, на которых имелись неизрасходованные средства, так как законом не ограничен перечень видов и целей открытия счетов в банках. </w:t>
      </w:r>
    </w:p>
    <w:p w:rsidR="000042EF" w:rsidRDefault="000042EF" w:rsidP="00A174B1">
      <w:pPr>
        <w:pStyle w:val="13"/>
        <w:shd w:val="clear" w:color="auto" w:fill="auto"/>
        <w:spacing w:after="0" w:line="240" w:lineRule="auto"/>
        <w:ind w:firstLine="709"/>
        <w:jc w:val="both"/>
      </w:pPr>
      <w:r>
        <w:t xml:space="preserve">Информация, необходимая для заполнения данного подраздела, содержится в договоре банковского вклада, который в соответствии с Гражданским кодексом Российской Федерации должен быть заключен в письменной форме. </w:t>
      </w:r>
    </w:p>
    <w:p w:rsidR="000042EF" w:rsidRDefault="000042EF" w:rsidP="00A174B1">
      <w:pPr>
        <w:pStyle w:val="13"/>
        <w:shd w:val="clear" w:color="auto" w:fill="auto"/>
        <w:spacing w:after="0" w:line="240" w:lineRule="auto"/>
        <w:ind w:firstLine="709"/>
        <w:jc w:val="both"/>
      </w:pPr>
      <w:r>
        <w:t>Датой открытия счета является дата заключения договора.</w:t>
      </w:r>
    </w:p>
    <w:p w:rsidR="000042EF" w:rsidRPr="0013122D" w:rsidRDefault="000042EF" w:rsidP="00A174B1">
      <w:pPr>
        <w:autoSpaceDE w:val="0"/>
        <w:autoSpaceDN w:val="0"/>
        <w:adjustRightInd w:val="0"/>
        <w:ind w:firstLine="709"/>
        <w:jc w:val="both"/>
        <w:rPr>
          <w:sz w:val="28"/>
          <w:szCs w:val="28"/>
        </w:rPr>
      </w:pPr>
      <w:r w:rsidRPr="0013122D">
        <w:rPr>
          <w:sz w:val="28"/>
          <w:szCs w:val="28"/>
        </w:rPr>
        <w:t>При заполнении графы 3 «Вид и валюта счета» необходимо руководствоваться Инструкцией Банка России от 14.09.2006 № 28-И «Об открытии и закрытии банковских счетов, счетов по вкладам (депозитам)», а также следующим.</w:t>
      </w:r>
    </w:p>
    <w:p w:rsidR="000042EF" w:rsidRDefault="000042EF" w:rsidP="00A174B1">
      <w:pPr>
        <w:pStyle w:val="13"/>
        <w:shd w:val="clear" w:color="auto" w:fill="auto"/>
        <w:spacing w:after="0" w:line="240" w:lineRule="auto"/>
        <w:ind w:firstLine="709"/>
        <w:jc w:val="both"/>
      </w:pPr>
      <w:r>
        <w:t>Депозиты подразделяются на:</w:t>
      </w:r>
    </w:p>
    <w:p w:rsidR="000042EF" w:rsidRDefault="000042EF" w:rsidP="00A174B1">
      <w:pPr>
        <w:pStyle w:val="13"/>
        <w:shd w:val="clear" w:color="auto" w:fill="auto"/>
        <w:spacing w:after="0" w:line="240" w:lineRule="auto"/>
        <w:ind w:firstLine="709"/>
        <w:jc w:val="both"/>
      </w:pPr>
      <w:r>
        <w:t>депозиты до востребования (средства, которые могут быть востребованы в любой момент без предварительного уведомления банка со стороны клиента);</w:t>
      </w:r>
    </w:p>
    <w:p w:rsidR="000042EF" w:rsidRDefault="000042EF" w:rsidP="00A174B1">
      <w:pPr>
        <w:pStyle w:val="13"/>
        <w:shd w:val="clear" w:color="auto" w:fill="auto"/>
        <w:spacing w:after="0" w:line="240" w:lineRule="auto"/>
        <w:ind w:firstLine="709"/>
        <w:jc w:val="both"/>
      </w:pPr>
      <w:r>
        <w:t>срочные депозиты (средства, привлекаемые на определенный срок, которые нельзя использовать для текущих платежей);</w:t>
      </w:r>
    </w:p>
    <w:p w:rsidR="000042EF" w:rsidRDefault="000042EF" w:rsidP="00A174B1">
      <w:pPr>
        <w:pStyle w:val="13"/>
        <w:shd w:val="clear" w:color="auto" w:fill="auto"/>
        <w:spacing w:after="0" w:line="240" w:lineRule="auto"/>
        <w:ind w:firstLine="709"/>
        <w:jc w:val="both"/>
      </w:pPr>
      <w:r>
        <w:t>условные депозиты (средства, подлежащие изъятию при наступлении заранее оговоренных условий).</w:t>
      </w:r>
    </w:p>
    <w:p w:rsidR="000042EF" w:rsidRDefault="000042EF" w:rsidP="00A174B1">
      <w:pPr>
        <w:pStyle w:val="13"/>
        <w:shd w:val="clear" w:color="auto" w:fill="auto"/>
        <w:spacing w:after="0" w:line="240" w:lineRule="auto"/>
        <w:ind w:firstLine="709"/>
        <w:jc w:val="both"/>
      </w:pPr>
      <w:r>
        <w:t>Текущий счет – счет, открытый банком в валюте Российской Федерации и иностранных валютах физическому лицу для проведения расчетов, не связанных с предпринимательской деятельностью и частной практикой.</w:t>
      </w:r>
    </w:p>
    <w:p w:rsidR="000042EF" w:rsidRDefault="000042EF" w:rsidP="00A174B1">
      <w:pPr>
        <w:pStyle w:val="13"/>
        <w:shd w:val="clear" w:color="auto" w:fill="auto"/>
        <w:spacing w:after="0" w:line="240" w:lineRule="auto"/>
        <w:ind w:firstLine="709"/>
        <w:jc w:val="both"/>
      </w:pPr>
      <w:r w:rsidRPr="001A1E83">
        <w:rPr>
          <w:b/>
          <w:bCs/>
        </w:rPr>
        <w:t>Расчетные счета открываются юридическим лицам</w:t>
      </w:r>
      <w:r>
        <w:t xml:space="preserve">, не являющимся кредитными организациями, </w:t>
      </w:r>
      <w:r w:rsidRPr="001A1E83">
        <w:rPr>
          <w:b/>
          <w:bCs/>
        </w:rPr>
        <w:t>а также индивидуальным предпринимателям или физическим лицам, занимающимся в установленном законодательством Российской Федерации порядке частной практикой</w:t>
      </w:r>
      <w:r>
        <w:t xml:space="preserve">, для совершения расчетов, связанных с предпринимательской деятельностью или частной практикой. </w:t>
      </w:r>
    </w:p>
    <w:p w:rsidR="000042EF" w:rsidRDefault="000042EF" w:rsidP="00AF0E8D">
      <w:pPr>
        <w:pStyle w:val="13"/>
        <w:shd w:val="clear" w:color="auto" w:fill="auto"/>
        <w:spacing w:after="0" w:line="240" w:lineRule="auto"/>
        <w:ind w:firstLine="709"/>
        <w:jc w:val="both"/>
      </w:pPr>
    </w:p>
    <w:p w:rsidR="000042EF" w:rsidRDefault="000042EF" w:rsidP="00AF0E8D">
      <w:pPr>
        <w:pStyle w:val="13"/>
        <w:shd w:val="clear" w:color="auto" w:fill="auto"/>
        <w:spacing w:after="0" w:line="240" w:lineRule="auto"/>
        <w:ind w:firstLine="709"/>
        <w:jc w:val="both"/>
      </w:pPr>
    </w:p>
    <w:p w:rsidR="000042EF" w:rsidRDefault="000042EF" w:rsidP="00AF0E8D">
      <w:pPr>
        <w:pStyle w:val="13"/>
        <w:shd w:val="clear" w:color="auto" w:fill="auto"/>
        <w:spacing w:after="0" w:line="240" w:lineRule="auto"/>
        <w:ind w:firstLine="709"/>
        <w:jc w:val="both"/>
      </w:pPr>
    </w:p>
    <w:p w:rsidR="000042EF" w:rsidRDefault="000042EF" w:rsidP="00AF0E8D">
      <w:pPr>
        <w:pStyle w:val="13"/>
        <w:shd w:val="clear" w:color="auto" w:fill="auto"/>
        <w:spacing w:after="0" w:line="240" w:lineRule="auto"/>
        <w:ind w:firstLine="709"/>
        <w:jc w:val="both"/>
      </w:pPr>
    </w:p>
    <w:p w:rsidR="000042EF" w:rsidRDefault="000042EF" w:rsidP="00AF0E8D">
      <w:pPr>
        <w:pStyle w:val="13"/>
        <w:shd w:val="clear" w:color="auto" w:fill="auto"/>
        <w:spacing w:after="0" w:line="240" w:lineRule="auto"/>
        <w:ind w:firstLine="709"/>
        <w:jc w:val="both"/>
      </w:pPr>
    </w:p>
    <w:p w:rsidR="000042EF" w:rsidRDefault="00B27033" w:rsidP="00AF0E8D">
      <w:pPr>
        <w:pStyle w:val="13"/>
        <w:shd w:val="clear" w:color="auto" w:fill="auto"/>
        <w:spacing w:after="0" w:line="240" w:lineRule="auto"/>
        <w:ind w:firstLine="709"/>
        <w:jc w:val="both"/>
      </w:pPr>
      <w:r>
        <w:rPr>
          <w:noProof/>
        </w:rPr>
        <w:pict>
          <v:roundrect id="_x0000_s1029" style="position:absolute;left:0;text-align:left;margin-left:0;margin-top:1.9pt;width:512.25pt;height:145.5pt;z-index:251656192" arcsize="10923f" fillcolor="#d99594" strokecolor="#f2f2f2" strokeweight="3pt">
            <v:shadow on="t" type="perspective" color="#622423" opacity=".5" offset="1pt" offset2="-1pt"/>
            <v:textbox style="mso-next-textbox:#_x0000_s1029">
              <w:txbxContent>
                <w:p w:rsidR="000042EF" w:rsidRPr="00816360" w:rsidRDefault="000042EF" w:rsidP="00964306">
                  <w:pPr>
                    <w:pStyle w:val="13"/>
                    <w:shd w:val="clear" w:color="auto" w:fill="auto"/>
                    <w:spacing w:after="0" w:line="240" w:lineRule="auto"/>
                    <w:ind w:firstLine="709"/>
                    <w:jc w:val="both"/>
                    <w:rPr>
                      <w:b/>
                      <w:bCs/>
                    </w:rPr>
                  </w:pPr>
                  <w:r w:rsidRPr="00816360">
                    <w:rPr>
                      <w:b/>
                      <w:bCs/>
                    </w:rPr>
                    <w:t>Обращаем внимание, что служащий не должен иметь расчетных счетов, поскольку ему запрещено осуществлять предпринимательскую деятельность (пункт 4 части 1 статьи 17 Федерального закона № 79-ФЗ).</w:t>
                  </w:r>
                </w:p>
                <w:p w:rsidR="000042EF" w:rsidRDefault="000042EF" w:rsidP="007065BA">
                  <w:pPr>
                    <w:pStyle w:val="13"/>
                    <w:shd w:val="clear" w:color="auto" w:fill="auto"/>
                    <w:spacing w:after="0" w:line="240" w:lineRule="auto"/>
                    <w:ind w:firstLine="709"/>
                    <w:jc w:val="both"/>
                  </w:pPr>
                  <w:r w:rsidRPr="00816360">
                    <w:rPr>
                      <w:b/>
                      <w:bCs/>
                    </w:rPr>
                    <w:t>Гражданин, претендующий на замещение должностей гражданской (муниципальной) службы, должен закрыть все имеющиеся у него расчетные счета до назначения на должность гражданской (муниципальной) службы.</w:t>
                  </w:r>
                </w:p>
                <w:p w:rsidR="000042EF" w:rsidRDefault="000042EF"/>
              </w:txbxContent>
            </v:textbox>
          </v:roundrect>
        </w:pict>
      </w:r>
    </w:p>
    <w:p w:rsidR="000042EF" w:rsidRDefault="000042EF" w:rsidP="00AF0E8D">
      <w:pPr>
        <w:pStyle w:val="13"/>
        <w:shd w:val="clear" w:color="auto" w:fill="auto"/>
        <w:spacing w:after="0" w:line="240" w:lineRule="auto"/>
        <w:ind w:firstLine="709"/>
        <w:jc w:val="both"/>
      </w:pPr>
    </w:p>
    <w:p w:rsidR="000042EF" w:rsidRDefault="000042EF" w:rsidP="00AF0E8D">
      <w:pPr>
        <w:pStyle w:val="13"/>
        <w:shd w:val="clear" w:color="auto" w:fill="auto"/>
        <w:spacing w:after="0" w:line="240" w:lineRule="auto"/>
        <w:ind w:firstLine="709"/>
        <w:jc w:val="both"/>
      </w:pPr>
    </w:p>
    <w:p w:rsidR="000042EF" w:rsidRDefault="000042EF" w:rsidP="00AF0E8D">
      <w:pPr>
        <w:pStyle w:val="13"/>
        <w:shd w:val="clear" w:color="auto" w:fill="auto"/>
        <w:spacing w:after="0" w:line="240" w:lineRule="auto"/>
        <w:ind w:firstLine="709"/>
        <w:jc w:val="both"/>
      </w:pPr>
    </w:p>
    <w:p w:rsidR="000042EF" w:rsidRDefault="000042EF" w:rsidP="00AF0E8D">
      <w:pPr>
        <w:pStyle w:val="13"/>
        <w:shd w:val="clear" w:color="auto" w:fill="auto"/>
        <w:spacing w:after="0" w:line="240" w:lineRule="auto"/>
        <w:ind w:firstLine="709"/>
        <w:jc w:val="both"/>
      </w:pPr>
    </w:p>
    <w:p w:rsidR="000042EF" w:rsidRDefault="000042EF" w:rsidP="00A174B1">
      <w:pPr>
        <w:pStyle w:val="13"/>
        <w:shd w:val="clear" w:color="auto" w:fill="auto"/>
        <w:spacing w:after="0" w:line="240" w:lineRule="auto"/>
        <w:ind w:firstLine="709"/>
        <w:jc w:val="both"/>
      </w:pPr>
    </w:p>
    <w:p w:rsidR="000042EF" w:rsidRDefault="000042EF" w:rsidP="00A174B1">
      <w:pPr>
        <w:pStyle w:val="13"/>
        <w:shd w:val="clear" w:color="auto" w:fill="auto"/>
        <w:spacing w:after="0" w:line="240" w:lineRule="auto"/>
        <w:ind w:firstLine="709"/>
        <w:jc w:val="both"/>
      </w:pPr>
    </w:p>
    <w:p w:rsidR="000042EF" w:rsidRDefault="000042EF" w:rsidP="00A174B1">
      <w:pPr>
        <w:pStyle w:val="13"/>
        <w:shd w:val="clear" w:color="auto" w:fill="auto"/>
        <w:spacing w:after="0" w:line="240" w:lineRule="auto"/>
        <w:ind w:firstLine="709"/>
        <w:jc w:val="both"/>
      </w:pPr>
    </w:p>
    <w:p w:rsidR="000042EF" w:rsidRDefault="000042EF" w:rsidP="00A174B1">
      <w:pPr>
        <w:pStyle w:val="13"/>
        <w:shd w:val="clear" w:color="auto" w:fill="auto"/>
        <w:spacing w:after="0" w:line="240" w:lineRule="auto"/>
        <w:ind w:firstLine="709"/>
        <w:jc w:val="both"/>
      </w:pPr>
    </w:p>
    <w:p w:rsidR="000042EF" w:rsidRDefault="000042EF" w:rsidP="00A174B1">
      <w:pPr>
        <w:pStyle w:val="13"/>
        <w:shd w:val="clear" w:color="auto" w:fill="auto"/>
        <w:spacing w:after="0" w:line="240" w:lineRule="auto"/>
        <w:ind w:firstLine="709"/>
        <w:jc w:val="both"/>
      </w:pPr>
    </w:p>
    <w:p w:rsidR="000042EF" w:rsidRDefault="000042EF" w:rsidP="00A174B1">
      <w:pPr>
        <w:pStyle w:val="13"/>
        <w:shd w:val="clear" w:color="auto" w:fill="auto"/>
        <w:spacing w:after="0" w:line="240" w:lineRule="auto"/>
        <w:ind w:firstLine="709"/>
        <w:jc w:val="both"/>
      </w:pPr>
      <w:r>
        <w:t>Ссудный счет (счет по учету ссудной задолженности) открывается для целей отражения задолженности заемщика банка по выданным ссудам и является способом бухгалтерского учета денежных средств, не предназначен для расчетных операций. Ссудные счета не являются банковскими счетами и используются для отражения в балансе банка образования и погашения ссудной задолженности, то есть операций по предоставлению заемщикам и возврату ими денежных средств (кредитов) в соответствии с заключенными кредитными договорами.</w:t>
      </w:r>
    </w:p>
    <w:p w:rsidR="000042EF" w:rsidRPr="001A0406" w:rsidRDefault="000042EF" w:rsidP="00A174B1">
      <w:pPr>
        <w:pStyle w:val="13"/>
        <w:shd w:val="clear" w:color="auto" w:fill="auto"/>
        <w:spacing w:after="0" w:line="240" w:lineRule="auto"/>
        <w:ind w:firstLine="709"/>
        <w:jc w:val="both"/>
        <w:rPr>
          <w:rFonts w:ascii="Calibri" w:hAnsi="Calibri" w:cs="Calibri"/>
          <w:b/>
          <w:bCs/>
        </w:rPr>
      </w:pPr>
      <w:r w:rsidRPr="001A0406">
        <w:rPr>
          <w:b/>
          <w:bCs/>
        </w:rPr>
        <w:t>Счет зарплатной карты, как правило, текущий. Однако, если договором с банком предусмотрено начисление процентов по денежным средствам находящимся на зарплатной карте, то счет такой зарплатной карты является депозитным</w:t>
      </w:r>
      <w:r w:rsidRPr="001A0406">
        <w:rPr>
          <w:rFonts w:ascii="Calibri" w:hAnsi="Calibri" w:cs="Calibri"/>
          <w:b/>
          <w:bCs/>
        </w:rPr>
        <w:t>.</w:t>
      </w:r>
    </w:p>
    <w:p w:rsidR="000042EF" w:rsidRDefault="000042EF" w:rsidP="00A174B1">
      <w:pPr>
        <w:pStyle w:val="13"/>
        <w:shd w:val="clear" w:color="auto" w:fill="auto"/>
        <w:spacing w:after="0" w:line="240" w:lineRule="auto"/>
        <w:ind w:firstLine="709"/>
        <w:jc w:val="both"/>
        <w:rPr>
          <w:b/>
          <w:bCs/>
        </w:rPr>
      </w:pPr>
      <w:r w:rsidRPr="001A0406">
        <w:rPr>
          <w:b/>
          <w:bCs/>
        </w:rPr>
        <w:t>Пенсионные счета, счета пенсионной картыявляются депозитными счетами, поскольку п</w:t>
      </w:r>
      <w:r>
        <w:rPr>
          <w:b/>
          <w:bCs/>
        </w:rPr>
        <w:t xml:space="preserve">о данным счетам предусмотрено </w:t>
      </w:r>
      <w:r w:rsidRPr="001A0406">
        <w:rPr>
          <w:b/>
          <w:bCs/>
        </w:rPr>
        <w:t>начисление процентов</w:t>
      </w:r>
      <w:r>
        <w:rPr>
          <w:b/>
          <w:bCs/>
        </w:rPr>
        <w:t>.</w:t>
      </w:r>
    </w:p>
    <w:p w:rsidR="000042EF" w:rsidRDefault="000042EF" w:rsidP="00A174B1">
      <w:pPr>
        <w:pStyle w:val="13"/>
        <w:shd w:val="clear" w:color="auto" w:fill="auto"/>
        <w:spacing w:after="0" w:line="240" w:lineRule="auto"/>
        <w:ind w:firstLine="709"/>
        <w:jc w:val="both"/>
        <w:rPr>
          <w:b/>
          <w:bCs/>
        </w:rPr>
      </w:pPr>
      <w:r w:rsidRPr="00384B5F">
        <w:rPr>
          <w:b/>
          <w:bCs/>
        </w:rPr>
        <w:t>Счета кредитных карт являются текущими.</w:t>
      </w:r>
    </w:p>
    <w:p w:rsidR="000042EF" w:rsidRPr="00FD7C95" w:rsidRDefault="000042EF" w:rsidP="00FD7C95">
      <w:pPr>
        <w:pStyle w:val="Default"/>
        <w:ind w:firstLine="709"/>
        <w:jc w:val="both"/>
        <w:rPr>
          <w:color w:val="auto"/>
          <w:sz w:val="28"/>
          <w:szCs w:val="28"/>
        </w:rPr>
      </w:pPr>
      <w:r w:rsidRPr="00FD7C95">
        <w:rPr>
          <w:color w:val="auto"/>
          <w:sz w:val="28"/>
          <w:szCs w:val="28"/>
        </w:rPr>
        <w:t xml:space="preserve">При наличии кредитной карты соответствующие данные (наименование и адрес банка или иной кредитной организации, вид и валюта счета, дата открытия счета) указываются в разделе 4 и отражаются в справке лица, на которого оформлен кредитный договор. Учитывая, что средства на кредитной карте отражают обязательства ее держателя перед кредитным учреждением, а не сумму на счете, в графе «остаток на счете» указывается ноль «0».  </w:t>
      </w:r>
    </w:p>
    <w:p w:rsidR="000042EF" w:rsidRPr="00FD7C95" w:rsidRDefault="000042EF" w:rsidP="00FD7C95">
      <w:pPr>
        <w:pStyle w:val="Default"/>
        <w:ind w:firstLine="709"/>
        <w:jc w:val="both"/>
        <w:rPr>
          <w:color w:val="auto"/>
          <w:sz w:val="28"/>
          <w:szCs w:val="28"/>
        </w:rPr>
      </w:pPr>
      <w:r w:rsidRPr="00FD7C95">
        <w:rPr>
          <w:color w:val="auto"/>
          <w:sz w:val="28"/>
          <w:szCs w:val="28"/>
        </w:rPr>
        <w:t xml:space="preserve">Аналогичным образом отражаются сведения о карте с овердрафтом. Если средства по овердрафту использованы, остаток на данном счете по состоянию на отчетную дату указывается ноль «0».  </w:t>
      </w:r>
    </w:p>
    <w:p w:rsidR="000042EF" w:rsidRDefault="000042EF" w:rsidP="00FD7C95">
      <w:pPr>
        <w:pStyle w:val="Default"/>
        <w:ind w:firstLine="709"/>
        <w:jc w:val="both"/>
        <w:rPr>
          <w:color w:val="auto"/>
          <w:sz w:val="28"/>
          <w:szCs w:val="28"/>
        </w:rPr>
      </w:pPr>
      <w:r w:rsidRPr="00FD7C95">
        <w:rPr>
          <w:color w:val="auto"/>
          <w:sz w:val="28"/>
          <w:szCs w:val="28"/>
        </w:rPr>
        <w:t xml:space="preserve">В случае если задолженность по кредитной карте или овердрафту составляет более 500 тыс. рублей, то возникшее в этой связи обязательство финансового характера необходимо указать в подразделе 6.2 справки. </w:t>
      </w:r>
    </w:p>
    <w:p w:rsidR="000042EF" w:rsidRDefault="000042EF" w:rsidP="00FD7C95">
      <w:pPr>
        <w:pStyle w:val="Default"/>
        <w:ind w:firstLine="709"/>
        <w:jc w:val="both"/>
        <w:rPr>
          <w:sz w:val="28"/>
          <w:szCs w:val="28"/>
        </w:rPr>
      </w:pPr>
      <w:r>
        <w:rPr>
          <w:sz w:val="28"/>
          <w:szCs w:val="28"/>
        </w:rPr>
        <w:t xml:space="preserve">В данном разделе подлежит указанию </w:t>
      </w:r>
      <w:r w:rsidRPr="00E00E91">
        <w:rPr>
          <w:b/>
          <w:bCs/>
          <w:sz w:val="28"/>
          <w:szCs w:val="28"/>
        </w:rPr>
        <w:t>информация о наличии обезличенного металлического счета</w:t>
      </w:r>
      <w:r w:rsidRPr="007617C0">
        <w:rPr>
          <w:sz w:val="28"/>
          <w:szCs w:val="28"/>
        </w:rPr>
        <w:t xml:space="preserve"> (далее </w:t>
      </w:r>
      <w:r>
        <w:rPr>
          <w:sz w:val="28"/>
          <w:szCs w:val="28"/>
        </w:rPr>
        <w:t>–</w:t>
      </w:r>
      <w:r w:rsidRPr="007617C0">
        <w:rPr>
          <w:sz w:val="28"/>
          <w:szCs w:val="28"/>
        </w:rPr>
        <w:t xml:space="preserve"> ОМС) с указанием вида счета и металла в котором он открыт. Отражение граммов драгоценного металла в рублевом эквиваленте осуществляется аналогично счетам, открытым в иностранной валюте, остаток на ОМС указывается в рублях по курсу </w:t>
      </w:r>
      <w:r>
        <w:rPr>
          <w:sz w:val="28"/>
          <w:szCs w:val="28"/>
        </w:rPr>
        <w:t xml:space="preserve">Центрального </w:t>
      </w:r>
      <w:r w:rsidRPr="007617C0">
        <w:rPr>
          <w:sz w:val="28"/>
          <w:szCs w:val="28"/>
        </w:rPr>
        <w:t>Банка Росси</w:t>
      </w:r>
      <w:r>
        <w:rPr>
          <w:sz w:val="28"/>
          <w:szCs w:val="28"/>
        </w:rPr>
        <w:t>йской Федерации</w:t>
      </w:r>
      <w:r w:rsidRPr="007617C0">
        <w:rPr>
          <w:sz w:val="28"/>
          <w:szCs w:val="28"/>
        </w:rPr>
        <w:t xml:space="preserve"> на отчетную дату (по ценам на 31 декабря отчетного периода).</w:t>
      </w:r>
    </w:p>
    <w:p w:rsidR="000042EF" w:rsidRDefault="000042EF" w:rsidP="00A174B1">
      <w:pPr>
        <w:widowControl w:val="0"/>
        <w:autoSpaceDE w:val="0"/>
        <w:autoSpaceDN w:val="0"/>
        <w:adjustRightInd w:val="0"/>
        <w:ind w:firstLine="709"/>
        <w:jc w:val="both"/>
        <w:rPr>
          <w:sz w:val="28"/>
          <w:szCs w:val="28"/>
        </w:rPr>
      </w:pPr>
      <w:r w:rsidRPr="00222695">
        <w:rPr>
          <w:sz w:val="28"/>
          <w:szCs w:val="28"/>
        </w:rPr>
        <w:t xml:space="preserve">В случае наличия </w:t>
      </w:r>
      <w:r w:rsidRPr="00222695">
        <w:rPr>
          <w:b/>
          <w:bCs/>
          <w:sz w:val="28"/>
          <w:szCs w:val="28"/>
        </w:rPr>
        <w:t>долгосрочного вклада с отложенным сроком получения процентов</w:t>
      </w:r>
      <w:r w:rsidRPr="00222695">
        <w:rPr>
          <w:sz w:val="28"/>
          <w:szCs w:val="28"/>
        </w:rPr>
        <w:t xml:space="preserve"> (например, по окончании срока вклада), по которому в отчетном году  доход (проценты) не начислялись, в данном подразделе следует указывать соответствующие пояснения. Сведения по долгосрочным вкладам вносятся в </w:t>
      </w:r>
      <w:r w:rsidRPr="00222695">
        <w:rPr>
          <w:sz w:val="28"/>
          <w:szCs w:val="28"/>
        </w:rPr>
        <w:lastRenderedPageBreak/>
        <w:t>справку по фактическому поступлению средств в отчетном периоде.</w:t>
      </w:r>
    </w:p>
    <w:p w:rsidR="000042EF" w:rsidRDefault="000042EF" w:rsidP="00A174B1">
      <w:pPr>
        <w:widowControl w:val="0"/>
        <w:autoSpaceDE w:val="0"/>
        <w:autoSpaceDN w:val="0"/>
        <w:adjustRightInd w:val="0"/>
        <w:ind w:firstLine="709"/>
        <w:jc w:val="both"/>
        <w:rPr>
          <w:sz w:val="28"/>
          <w:szCs w:val="28"/>
        </w:rPr>
      </w:pPr>
      <w:r>
        <w:rPr>
          <w:sz w:val="28"/>
          <w:szCs w:val="28"/>
        </w:rPr>
        <w:t xml:space="preserve">Кроме того, в справке указывается общая сумма денежных поступлений на счет за отчетный период. Сумма поступивших на счет денежных средств указывается только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w:t>
      </w:r>
    </w:p>
    <w:p w:rsidR="000042EF" w:rsidRPr="00F73D50" w:rsidRDefault="000042EF" w:rsidP="00A174B1">
      <w:pPr>
        <w:widowControl w:val="0"/>
        <w:autoSpaceDE w:val="0"/>
        <w:autoSpaceDN w:val="0"/>
        <w:adjustRightInd w:val="0"/>
        <w:ind w:firstLine="709"/>
        <w:jc w:val="both"/>
        <w:rPr>
          <w:b/>
          <w:bCs/>
          <w:i/>
          <w:iCs/>
          <w:sz w:val="28"/>
          <w:szCs w:val="28"/>
        </w:rPr>
      </w:pPr>
      <w:r>
        <w:rPr>
          <w:sz w:val="28"/>
          <w:szCs w:val="28"/>
        </w:rPr>
        <w:t xml:space="preserve">В случае если указанная сумма не превышает общий доход лица и его супруги (супруга) за отчетный период и два предшествующих ему года, то в справке в                    6 столбце следует сделать специальную запись </w:t>
      </w:r>
      <w:r w:rsidRPr="00F73D50">
        <w:rPr>
          <w:b/>
          <w:bCs/>
          <w:i/>
          <w:iCs/>
          <w:sz w:val="28"/>
          <w:szCs w:val="28"/>
        </w:rPr>
        <w:t>«</w:t>
      </w:r>
      <w:r w:rsidRPr="00F73D50">
        <w:rPr>
          <w:b/>
          <w:bCs/>
          <w:i/>
          <w:iCs/>
          <w:color w:val="000000"/>
          <w:sz w:val="28"/>
          <w:szCs w:val="28"/>
        </w:rPr>
        <w:t>не</w:t>
      </w:r>
      <w:r w:rsidRPr="00F73D50">
        <w:rPr>
          <w:b/>
          <w:bCs/>
          <w:i/>
          <w:iCs/>
          <w:sz w:val="28"/>
          <w:szCs w:val="28"/>
        </w:rPr>
        <w:t xml:space="preserve"> превышает общий доход за отчетный период и два предшествующих ему года»</w:t>
      </w:r>
      <w:r>
        <w:rPr>
          <w:b/>
          <w:bCs/>
          <w:i/>
          <w:iCs/>
          <w:sz w:val="28"/>
          <w:szCs w:val="28"/>
        </w:rPr>
        <w:t>.</w:t>
      </w:r>
    </w:p>
    <w:p w:rsidR="000042EF" w:rsidRDefault="000042EF" w:rsidP="00A174B1">
      <w:pPr>
        <w:widowControl w:val="0"/>
        <w:autoSpaceDE w:val="0"/>
        <w:autoSpaceDN w:val="0"/>
        <w:adjustRightInd w:val="0"/>
        <w:ind w:firstLine="709"/>
        <w:jc w:val="both"/>
        <w:rPr>
          <w:sz w:val="28"/>
          <w:szCs w:val="28"/>
        </w:rPr>
      </w:pPr>
      <w:r>
        <w:rPr>
          <w:sz w:val="28"/>
          <w:szCs w:val="28"/>
        </w:rPr>
        <w:t>В случае если указанная сумма превышает общий доход лица и его супруги (супруга) за отчетный период и два предшествующих ему года, то к справке прилагается выписка о движении денежных средств по данному счету за отчетный период. При этом в справке в 6 столбце следует сделать специальную пометку «Выписка от ___ № ___ прилагается на ___ листах».</w:t>
      </w:r>
    </w:p>
    <w:p w:rsidR="000042EF" w:rsidRPr="008A4938" w:rsidRDefault="000042EF" w:rsidP="008A4938">
      <w:pPr>
        <w:ind w:firstLine="567"/>
        <w:jc w:val="both"/>
        <w:rPr>
          <w:b/>
          <w:i/>
          <w:color w:val="FF0000"/>
          <w:sz w:val="28"/>
          <w:szCs w:val="28"/>
        </w:rPr>
      </w:pPr>
      <w:r>
        <w:rPr>
          <w:b/>
          <w:i/>
          <w:color w:val="FF0000"/>
          <w:sz w:val="28"/>
          <w:szCs w:val="28"/>
        </w:rPr>
        <w:t>В данный раздел р</w:t>
      </w:r>
      <w:r w:rsidRPr="008A4938">
        <w:rPr>
          <w:b/>
          <w:i/>
          <w:color w:val="FF0000"/>
          <w:sz w:val="28"/>
          <w:szCs w:val="28"/>
        </w:rPr>
        <w:t xml:space="preserve">екомендуется вносить информацию в соответствии с ответом  из банка (кредитной организации) на заблаговременно направленный запрос по данному разделу с учетом графы </w:t>
      </w:r>
      <w:r w:rsidRPr="008A4938">
        <w:rPr>
          <w:b/>
          <w:bCs/>
          <w:i/>
          <w:color w:val="FF0000"/>
          <w:sz w:val="28"/>
          <w:szCs w:val="28"/>
        </w:rPr>
        <w:t>«5. Доход от вкладов в банках и иных кредитных организациях»</w:t>
      </w:r>
      <w:r w:rsidRPr="008A4938">
        <w:rPr>
          <w:b/>
          <w:i/>
          <w:color w:val="FF0000"/>
          <w:sz w:val="28"/>
          <w:szCs w:val="28"/>
        </w:rPr>
        <w:t xml:space="preserve">  раздела </w:t>
      </w:r>
      <w:r w:rsidRPr="008A4938">
        <w:rPr>
          <w:b/>
          <w:bCs/>
          <w:i/>
          <w:color w:val="FF0000"/>
          <w:sz w:val="28"/>
          <w:szCs w:val="28"/>
        </w:rPr>
        <w:t>«1. Сведения о доходах»</w:t>
      </w:r>
      <w:r w:rsidRPr="008A4938">
        <w:rPr>
          <w:b/>
          <w:i/>
          <w:color w:val="FF0000"/>
          <w:sz w:val="28"/>
          <w:szCs w:val="28"/>
        </w:rPr>
        <w:t xml:space="preserve">  – то есть запрашивать в банке также информацию по начисленным процентам по всем счетам (по каждому счету отдельно), на которых они могут накапливаться. </w:t>
      </w:r>
    </w:p>
    <w:p w:rsidR="000042EF" w:rsidRPr="008A4938" w:rsidRDefault="000042EF" w:rsidP="006E2A3D">
      <w:pPr>
        <w:spacing w:before="100" w:beforeAutospacing="1" w:after="180"/>
        <w:ind w:firstLine="426"/>
        <w:jc w:val="right"/>
        <w:rPr>
          <w:sz w:val="28"/>
          <w:szCs w:val="28"/>
        </w:rPr>
      </w:pPr>
      <w:r w:rsidRPr="008A4938">
        <w:rPr>
          <w:b/>
          <w:sz w:val="28"/>
          <w:szCs w:val="28"/>
          <w:u w:val="single"/>
        </w:rPr>
        <w:t>Образец запроса в банк</w:t>
      </w:r>
    </w:p>
    <w:tbl>
      <w:tblPr>
        <w:tblW w:w="10200" w:type="dxa"/>
        <w:tblInd w:w="10" w:type="dxa"/>
        <w:tblLayout w:type="fixed"/>
        <w:tblCellMar>
          <w:left w:w="0" w:type="dxa"/>
          <w:right w:w="0" w:type="dxa"/>
        </w:tblCellMar>
        <w:tblLook w:val="00A0"/>
      </w:tblPr>
      <w:tblGrid>
        <w:gridCol w:w="10200"/>
      </w:tblGrid>
      <w:tr w:rsidR="000042EF" w:rsidRPr="008A4938" w:rsidTr="006E2A3D">
        <w:tc>
          <w:tcPr>
            <w:tcW w:w="10200" w:type="dxa"/>
            <w:tcBorders>
              <w:top w:val="outset" w:sz="8" w:space="0" w:color="000000"/>
              <w:left w:val="outset" w:sz="8" w:space="0" w:color="000000"/>
              <w:bottom w:val="outset" w:sz="8" w:space="0" w:color="000000"/>
              <w:right w:val="outset" w:sz="8" w:space="0" w:color="000000"/>
            </w:tcBorders>
            <w:vAlign w:val="center"/>
          </w:tcPr>
          <w:p w:rsidR="000042EF" w:rsidRPr="008A4938" w:rsidRDefault="000042EF" w:rsidP="008A4938">
            <w:pPr>
              <w:spacing w:after="120"/>
              <w:ind w:right="595" w:firstLine="426"/>
              <w:jc w:val="right"/>
              <w:rPr>
                <w:sz w:val="28"/>
                <w:szCs w:val="28"/>
              </w:rPr>
            </w:pPr>
            <w:r w:rsidRPr="008A4938">
              <w:rPr>
                <w:sz w:val="28"/>
                <w:szCs w:val="28"/>
              </w:rPr>
              <w:t>  </w:t>
            </w:r>
            <w:r w:rsidRPr="008A4938">
              <w:rPr>
                <w:sz w:val="28"/>
                <w:szCs w:val="28"/>
              </w:rPr>
              <w:br/>
              <w:t>Управляющему____________________</w:t>
            </w:r>
          </w:p>
          <w:p w:rsidR="000042EF" w:rsidRPr="008A4938" w:rsidRDefault="000042EF" w:rsidP="008A4938">
            <w:pPr>
              <w:spacing w:after="120"/>
              <w:ind w:right="595" w:firstLine="426"/>
              <w:jc w:val="right"/>
            </w:pPr>
            <w:r w:rsidRPr="008A4938">
              <w:t>(фамилия, инициалы)</w:t>
            </w:r>
          </w:p>
          <w:p w:rsidR="000042EF" w:rsidRPr="008A4938" w:rsidRDefault="000042EF" w:rsidP="008A4938">
            <w:pPr>
              <w:spacing w:after="120"/>
              <w:ind w:right="595" w:firstLine="426"/>
              <w:jc w:val="right"/>
              <w:rPr>
                <w:sz w:val="28"/>
                <w:szCs w:val="28"/>
              </w:rPr>
            </w:pPr>
            <w:r w:rsidRPr="008A4938">
              <w:rPr>
                <w:sz w:val="28"/>
                <w:szCs w:val="28"/>
              </w:rPr>
              <w:t>_________________________________</w:t>
            </w:r>
          </w:p>
          <w:p w:rsidR="000042EF" w:rsidRPr="008A4938" w:rsidRDefault="000042EF" w:rsidP="008A4938">
            <w:pPr>
              <w:spacing w:after="120"/>
              <w:ind w:right="595" w:firstLine="426"/>
              <w:jc w:val="right"/>
            </w:pPr>
            <w:r w:rsidRPr="008A4938">
              <w:t>(полное наименование и   адрес банка)</w:t>
            </w:r>
          </w:p>
          <w:p w:rsidR="000042EF" w:rsidRPr="008A4938" w:rsidRDefault="000042EF" w:rsidP="008A4938">
            <w:pPr>
              <w:spacing w:after="120"/>
              <w:ind w:right="595" w:firstLine="426"/>
              <w:jc w:val="right"/>
              <w:rPr>
                <w:sz w:val="28"/>
                <w:szCs w:val="28"/>
              </w:rPr>
            </w:pPr>
            <w:r w:rsidRPr="008A4938">
              <w:rPr>
                <w:sz w:val="28"/>
                <w:szCs w:val="28"/>
              </w:rPr>
              <w:t>от_______________________________</w:t>
            </w:r>
          </w:p>
          <w:p w:rsidR="000042EF" w:rsidRPr="008A4938" w:rsidRDefault="000042EF" w:rsidP="008A4938">
            <w:pPr>
              <w:spacing w:after="120"/>
              <w:ind w:right="595" w:firstLine="426"/>
              <w:jc w:val="right"/>
            </w:pPr>
            <w:r w:rsidRPr="008A4938">
              <w:t>(Ф.И.О., адрес, паспорт)</w:t>
            </w:r>
          </w:p>
          <w:p w:rsidR="000042EF" w:rsidRPr="008A4938" w:rsidRDefault="000042EF" w:rsidP="008A4938">
            <w:pPr>
              <w:spacing w:after="120"/>
              <w:ind w:right="595" w:firstLine="426"/>
              <w:jc w:val="right"/>
              <w:rPr>
                <w:sz w:val="28"/>
                <w:szCs w:val="28"/>
              </w:rPr>
            </w:pPr>
            <w:r w:rsidRPr="008A4938">
              <w:rPr>
                <w:sz w:val="28"/>
                <w:szCs w:val="28"/>
              </w:rPr>
              <w:t>_________________________________</w:t>
            </w:r>
          </w:p>
          <w:p w:rsidR="000042EF" w:rsidRPr="008A4938" w:rsidRDefault="000042EF" w:rsidP="008A4938">
            <w:pPr>
              <w:spacing w:after="120"/>
              <w:ind w:right="595" w:firstLine="426"/>
              <w:jc w:val="right"/>
              <w:rPr>
                <w:sz w:val="28"/>
                <w:szCs w:val="28"/>
              </w:rPr>
            </w:pPr>
            <w:r w:rsidRPr="008A4938">
              <w:rPr>
                <w:sz w:val="28"/>
                <w:szCs w:val="28"/>
              </w:rPr>
              <w:t>_________________________________</w:t>
            </w:r>
          </w:p>
          <w:p w:rsidR="000042EF" w:rsidRPr="008A4938" w:rsidRDefault="000042EF" w:rsidP="008A4938">
            <w:pPr>
              <w:spacing w:before="100" w:beforeAutospacing="1" w:after="120"/>
              <w:ind w:firstLine="426"/>
              <w:jc w:val="center"/>
              <w:rPr>
                <w:sz w:val="28"/>
                <w:szCs w:val="28"/>
              </w:rPr>
            </w:pPr>
            <w:r w:rsidRPr="008A4938">
              <w:rPr>
                <w:sz w:val="28"/>
                <w:szCs w:val="28"/>
              </w:rPr>
              <w:t>ЗАПРОС</w:t>
            </w:r>
          </w:p>
          <w:p w:rsidR="000042EF" w:rsidRPr="008A4938" w:rsidRDefault="000042EF" w:rsidP="008A4938">
            <w:pPr>
              <w:spacing w:before="100" w:beforeAutospacing="1" w:after="120"/>
              <w:ind w:right="142" w:firstLine="709"/>
              <w:jc w:val="both"/>
              <w:rPr>
                <w:sz w:val="28"/>
                <w:szCs w:val="28"/>
              </w:rPr>
            </w:pPr>
            <w:r w:rsidRPr="008A4938">
              <w:rPr>
                <w:sz w:val="28"/>
                <w:szCs w:val="28"/>
              </w:rPr>
              <w:t xml:space="preserve">Во исполнение законодательства </w:t>
            </w:r>
            <w:r>
              <w:rPr>
                <w:sz w:val="28"/>
                <w:szCs w:val="28"/>
              </w:rPr>
              <w:t xml:space="preserve">Российской Федерации </w:t>
            </w:r>
            <w:r w:rsidRPr="008A4938">
              <w:rPr>
                <w:sz w:val="28"/>
                <w:szCs w:val="28"/>
              </w:rPr>
              <w:t>о противодействии коррупции, прошу Вас представить информацию в отношении каждого из счетов</w:t>
            </w:r>
            <w:r>
              <w:rPr>
                <w:sz w:val="28"/>
                <w:szCs w:val="28"/>
              </w:rPr>
              <w:t>, открытых</w:t>
            </w:r>
            <w:r w:rsidRPr="008A4938">
              <w:rPr>
                <w:sz w:val="28"/>
                <w:szCs w:val="28"/>
              </w:rPr>
              <w:t xml:space="preserve"> на мое имя в Вашем банке (и его филиалах) в следующем виде:</w:t>
            </w:r>
          </w:p>
          <w:p w:rsidR="000042EF" w:rsidRPr="008A4938" w:rsidRDefault="000042EF" w:rsidP="008A4938">
            <w:pPr>
              <w:spacing w:before="100" w:beforeAutospacing="1" w:after="120"/>
              <w:ind w:firstLine="709"/>
              <w:rPr>
                <w:b/>
                <w:bCs/>
                <w:sz w:val="28"/>
                <w:szCs w:val="28"/>
              </w:rPr>
            </w:pPr>
            <w:r w:rsidRPr="008A4938">
              <w:rPr>
                <w:b/>
                <w:bCs/>
                <w:sz w:val="28"/>
                <w:szCs w:val="28"/>
              </w:rPr>
              <w:t>Раздел 3. Сведения о денежных средствах, находящихся на счетах в банках и иных кредитных организациях</w:t>
            </w:r>
          </w:p>
          <w:tbl>
            <w:tblPr>
              <w:tblW w:w="9651" w:type="dxa"/>
              <w:tblInd w:w="3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A0"/>
            </w:tblPr>
            <w:tblGrid>
              <w:gridCol w:w="707"/>
              <w:gridCol w:w="2214"/>
              <w:gridCol w:w="1800"/>
              <w:gridCol w:w="1800"/>
              <w:gridCol w:w="1596"/>
              <w:gridCol w:w="1534"/>
            </w:tblGrid>
            <w:tr w:rsidR="000042EF" w:rsidRPr="008A4938" w:rsidTr="006E2A3D">
              <w:tc>
                <w:tcPr>
                  <w:tcW w:w="7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0042EF" w:rsidRPr="008A4938" w:rsidRDefault="000042EF" w:rsidP="008A4938">
                  <w:pPr>
                    <w:spacing w:before="120" w:after="120"/>
                    <w:jc w:val="center"/>
                  </w:pPr>
                  <w:r w:rsidRPr="008A4938">
                    <w:rPr>
                      <w:b/>
                      <w:bCs/>
                    </w:rPr>
                    <w:t>п/п</w:t>
                  </w:r>
                </w:p>
              </w:tc>
              <w:tc>
                <w:tcPr>
                  <w:tcW w:w="22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0042EF" w:rsidRPr="008A4938" w:rsidRDefault="000042EF" w:rsidP="008A4938">
                  <w:pPr>
                    <w:spacing w:before="120" w:after="120"/>
                  </w:pPr>
                  <w:r w:rsidRPr="008A4938">
                    <w:rPr>
                      <w:b/>
                      <w:bCs/>
                    </w:rPr>
                    <w:t xml:space="preserve">Наименование и  адрес банка или иной кредитной </w:t>
                  </w:r>
                  <w:r w:rsidRPr="008A4938">
                    <w:rPr>
                      <w:b/>
                      <w:bCs/>
                    </w:rPr>
                    <w:lastRenderedPageBreak/>
                    <w:t>организации</w:t>
                  </w:r>
                </w:p>
              </w:tc>
              <w:tc>
                <w:tcPr>
                  <w:tcW w:w="18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0042EF" w:rsidRPr="008A4938" w:rsidRDefault="000042EF" w:rsidP="008A4938">
                  <w:pPr>
                    <w:spacing w:before="120" w:after="120"/>
                    <w:jc w:val="center"/>
                    <w:rPr>
                      <w:b/>
                      <w:bCs/>
                    </w:rPr>
                  </w:pPr>
                  <w:r w:rsidRPr="008A4938">
                    <w:rPr>
                      <w:b/>
                      <w:bCs/>
                    </w:rPr>
                    <w:lastRenderedPageBreak/>
                    <w:t>Вид и валюта счета</w:t>
                  </w:r>
                </w:p>
                <w:p w:rsidR="000042EF" w:rsidRPr="008A4938" w:rsidRDefault="000042EF" w:rsidP="008A4938">
                  <w:pPr>
                    <w:spacing w:before="120" w:after="120"/>
                    <w:jc w:val="center"/>
                  </w:pPr>
                  <w:r w:rsidRPr="008A4938">
                    <w:rPr>
                      <w:b/>
                      <w:bCs/>
                    </w:rPr>
                    <w:lastRenderedPageBreak/>
                    <w:t>&lt;1&gt;</w:t>
                  </w:r>
                </w:p>
              </w:tc>
              <w:tc>
                <w:tcPr>
                  <w:tcW w:w="18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0042EF" w:rsidRPr="008A4938" w:rsidRDefault="000042EF" w:rsidP="008A4938">
                  <w:pPr>
                    <w:spacing w:before="120" w:after="120"/>
                    <w:jc w:val="center"/>
                  </w:pPr>
                  <w:r w:rsidRPr="008A4938">
                    <w:rPr>
                      <w:b/>
                      <w:bCs/>
                    </w:rPr>
                    <w:lastRenderedPageBreak/>
                    <w:t>Дата открытия счета</w:t>
                  </w:r>
                </w:p>
              </w:tc>
              <w:tc>
                <w:tcPr>
                  <w:tcW w:w="159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0042EF" w:rsidRPr="008A4938" w:rsidRDefault="000042EF" w:rsidP="008A4938">
                  <w:pPr>
                    <w:jc w:val="center"/>
                    <w:rPr>
                      <w:b/>
                      <w:bCs/>
                    </w:rPr>
                  </w:pPr>
                  <w:r w:rsidRPr="008A4938">
                    <w:rPr>
                      <w:b/>
                      <w:bCs/>
                    </w:rPr>
                    <w:t>Номер</w:t>
                  </w:r>
                </w:p>
                <w:p w:rsidR="000042EF" w:rsidRPr="008A4938" w:rsidRDefault="000042EF" w:rsidP="008A4938">
                  <w:pPr>
                    <w:jc w:val="center"/>
                  </w:pPr>
                  <w:r w:rsidRPr="008A4938">
                    <w:rPr>
                      <w:b/>
                      <w:bCs/>
                    </w:rPr>
                    <w:t>счета</w:t>
                  </w:r>
                </w:p>
              </w:tc>
              <w:tc>
                <w:tcPr>
                  <w:tcW w:w="15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0042EF" w:rsidRPr="008A4938" w:rsidRDefault="000042EF" w:rsidP="008A4938">
                  <w:pPr>
                    <w:spacing w:before="120" w:after="120"/>
                    <w:jc w:val="center"/>
                  </w:pPr>
                  <w:r w:rsidRPr="008A4938">
                    <w:rPr>
                      <w:b/>
                      <w:bCs/>
                    </w:rPr>
                    <w:t>Остаток на счете &lt;2&gt; (руб.)</w:t>
                  </w:r>
                </w:p>
              </w:tc>
            </w:tr>
            <w:tr w:rsidR="000042EF" w:rsidRPr="008A4938" w:rsidTr="006E2A3D">
              <w:tc>
                <w:tcPr>
                  <w:tcW w:w="7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0042EF" w:rsidRPr="008A4938" w:rsidRDefault="000042EF" w:rsidP="008A4938">
                  <w:pPr>
                    <w:spacing w:before="100" w:beforeAutospacing="1"/>
                    <w:ind w:firstLine="426"/>
                    <w:jc w:val="center"/>
                    <w:rPr>
                      <w:sz w:val="28"/>
                      <w:szCs w:val="28"/>
                    </w:rPr>
                  </w:pPr>
                  <w:r w:rsidRPr="008A4938">
                    <w:rPr>
                      <w:b/>
                      <w:bCs/>
                      <w:sz w:val="28"/>
                      <w:szCs w:val="28"/>
                    </w:rPr>
                    <w:lastRenderedPageBreak/>
                    <w:t>1</w:t>
                  </w:r>
                </w:p>
              </w:tc>
              <w:tc>
                <w:tcPr>
                  <w:tcW w:w="22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0042EF" w:rsidRPr="008A4938" w:rsidRDefault="000042EF" w:rsidP="008A4938">
                  <w:pPr>
                    <w:spacing w:before="100" w:beforeAutospacing="1"/>
                    <w:ind w:firstLine="426"/>
                    <w:jc w:val="center"/>
                    <w:rPr>
                      <w:sz w:val="28"/>
                      <w:szCs w:val="28"/>
                    </w:rPr>
                  </w:pPr>
                  <w:r w:rsidRPr="008A4938">
                    <w:rPr>
                      <w:b/>
                      <w:bCs/>
                      <w:sz w:val="28"/>
                      <w:szCs w:val="28"/>
                    </w:rPr>
                    <w:t>2</w:t>
                  </w:r>
                </w:p>
              </w:tc>
              <w:tc>
                <w:tcPr>
                  <w:tcW w:w="18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0042EF" w:rsidRPr="008A4938" w:rsidRDefault="000042EF" w:rsidP="008A4938">
                  <w:pPr>
                    <w:spacing w:before="100" w:beforeAutospacing="1"/>
                    <w:ind w:firstLine="426"/>
                    <w:jc w:val="center"/>
                    <w:rPr>
                      <w:sz w:val="28"/>
                      <w:szCs w:val="28"/>
                    </w:rPr>
                  </w:pPr>
                  <w:r w:rsidRPr="008A4938">
                    <w:rPr>
                      <w:b/>
                      <w:bCs/>
                      <w:sz w:val="28"/>
                      <w:szCs w:val="28"/>
                    </w:rPr>
                    <w:t>3</w:t>
                  </w:r>
                </w:p>
              </w:tc>
              <w:tc>
                <w:tcPr>
                  <w:tcW w:w="18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0042EF" w:rsidRPr="008A4938" w:rsidRDefault="000042EF" w:rsidP="008A4938">
                  <w:pPr>
                    <w:spacing w:before="100" w:beforeAutospacing="1"/>
                    <w:ind w:firstLine="426"/>
                    <w:jc w:val="center"/>
                    <w:rPr>
                      <w:sz w:val="28"/>
                      <w:szCs w:val="28"/>
                    </w:rPr>
                  </w:pPr>
                  <w:r w:rsidRPr="008A4938">
                    <w:rPr>
                      <w:b/>
                      <w:bCs/>
                      <w:sz w:val="28"/>
                      <w:szCs w:val="28"/>
                    </w:rPr>
                    <w:t>4</w:t>
                  </w:r>
                </w:p>
              </w:tc>
              <w:tc>
                <w:tcPr>
                  <w:tcW w:w="159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0042EF" w:rsidRPr="008A4938" w:rsidRDefault="000042EF" w:rsidP="008A4938">
                  <w:pPr>
                    <w:spacing w:before="100" w:beforeAutospacing="1"/>
                    <w:ind w:firstLine="426"/>
                    <w:jc w:val="center"/>
                    <w:rPr>
                      <w:sz w:val="28"/>
                      <w:szCs w:val="28"/>
                    </w:rPr>
                  </w:pPr>
                  <w:r w:rsidRPr="008A4938">
                    <w:rPr>
                      <w:b/>
                      <w:bCs/>
                      <w:sz w:val="28"/>
                      <w:szCs w:val="28"/>
                    </w:rPr>
                    <w:t>5</w:t>
                  </w:r>
                </w:p>
              </w:tc>
              <w:tc>
                <w:tcPr>
                  <w:tcW w:w="15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0042EF" w:rsidRPr="008A4938" w:rsidRDefault="000042EF" w:rsidP="008A4938">
                  <w:pPr>
                    <w:spacing w:before="100" w:beforeAutospacing="1"/>
                    <w:ind w:firstLine="426"/>
                    <w:jc w:val="center"/>
                    <w:rPr>
                      <w:sz w:val="28"/>
                      <w:szCs w:val="28"/>
                    </w:rPr>
                  </w:pPr>
                  <w:r w:rsidRPr="008A4938">
                    <w:rPr>
                      <w:b/>
                      <w:bCs/>
                      <w:sz w:val="28"/>
                      <w:szCs w:val="28"/>
                    </w:rPr>
                    <w:t>6</w:t>
                  </w:r>
                </w:p>
              </w:tc>
            </w:tr>
            <w:tr w:rsidR="000042EF" w:rsidRPr="008A4938" w:rsidTr="006E2A3D">
              <w:tc>
                <w:tcPr>
                  <w:tcW w:w="7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0042EF" w:rsidRPr="008A4938" w:rsidRDefault="000042EF" w:rsidP="008A4938">
                  <w:pPr>
                    <w:spacing w:before="100" w:beforeAutospacing="1"/>
                    <w:ind w:firstLine="426"/>
                    <w:jc w:val="center"/>
                    <w:rPr>
                      <w:sz w:val="28"/>
                      <w:szCs w:val="28"/>
                    </w:rPr>
                  </w:pPr>
                  <w:r w:rsidRPr="008A4938">
                    <w:rPr>
                      <w:sz w:val="28"/>
                      <w:szCs w:val="28"/>
                    </w:rPr>
                    <w:t>1</w:t>
                  </w:r>
                </w:p>
              </w:tc>
              <w:tc>
                <w:tcPr>
                  <w:tcW w:w="22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0042EF" w:rsidRPr="008A4938" w:rsidRDefault="000042EF" w:rsidP="008A4938">
                  <w:pPr>
                    <w:spacing w:before="100" w:beforeAutospacing="1"/>
                    <w:ind w:firstLine="426"/>
                    <w:jc w:val="center"/>
                    <w:rPr>
                      <w:sz w:val="28"/>
                      <w:szCs w:val="28"/>
                    </w:rPr>
                  </w:pPr>
                </w:p>
              </w:tc>
              <w:tc>
                <w:tcPr>
                  <w:tcW w:w="18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0042EF" w:rsidRPr="008A4938" w:rsidRDefault="000042EF" w:rsidP="008A4938">
                  <w:pPr>
                    <w:spacing w:before="100" w:beforeAutospacing="1"/>
                    <w:ind w:firstLine="426"/>
                    <w:jc w:val="center"/>
                    <w:rPr>
                      <w:sz w:val="28"/>
                      <w:szCs w:val="28"/>
                    </w:rPr>
                  </w:pPr>
                </w:p>
              </w:tc>
              <w:tc>
                <w:tcPr>
                  <w:tcW w:w="18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0042EF" w:rsidRPr="008A4938" w:rsidRDefault="000042EF" w:rsidP="008A4938">
                  <w:pPr>
                    <w:spacing w:before="100" w:beforeAutospacing="1"/>
                    <w:ind w:firstLine="426"/>
                    <w:jc w:val="center"/>
                    <w:rPr>
                      <w:sz w:val="28"/>
                      <w:szCs w:val="28"/>
                    </w:rPr>
                  </w:pPr>
                </w:p>
              </w:tc>
              <w:tc>
                <w:tcPr>
                  <w:tcW w:w="159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0042EF" w:rsidRPr="008A4938" w:rsidRDefault="000042EF" w:rsidP="008A4938">
                  <w:pPr>
                    <w:spacing w:before="100" w:beforeAutospacing="1"/>
                    <w:ind w:firstLine="426"/>
                    <w:jc w:val="center"/>
                    <w:rPr>
                      <w:sz w:val="28"/>
                      <w:szCs w:val="28"/>
                    </w:rPr>
                  </w:pPr>
                </w:p>
              </w:tc>
              <w:tc>
                <w:tcPr>
                  <w:tcW w:w="15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0042EF" w:rsidRPr="008A4938" w:rsidRDefault="000042EF" w:rsidP="008A4938">
                  <w:pPr>
                    <w:spacing w:before="100" w:beforeAutospacing="1"/>
                    <w:ind w:firstLine="426"/>
                    <w:jc w:val="center"/>
                    <w:rPr>
                      <w:sz w:val="28"/>
                      <w:szCs w:val="28"/>
                    </w:rPr>
                  </w:pPr>
                </w:p>
              </w:tc>
            </w:tr>
            <w:tr w:rsidR="000042EF" w:rsidRPr="008A4938" w:rsidTr="006E2A3D">
              <w:tc>
                <w:tcPr>
                  <w:tcW w:w="7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0042EF" w:rsidRPr="008A4938" w:rsidRDefault="000042EF" w:rsidP="008A4938">
                  <w:pPr>
                    <w:spacing w:before="100" w:beforeAutospacing="1"/>
                    <w:ind w:firstLine="426"/>
                    <w:jc w:val="center"/>
                    <w:rPr>
                      <w:sz w:val="28"/>
                      <w:szCs w:val="28"/>
                    </w:rPr>
                  </w:pPr>
                  <w:r w:rsidRPr="008A4938">
                    <w:rPr>
                      <w:sz w:val="28"/>
                      <w:szCs w:val="28"/>
                    </w:rPr>
                    <w:t>2</w:t>
                  </w:r>
                </w:p>
              </w:tc>
              <w:tc>
                <w:tcPr>
                  <w:tcW w:w="22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0042EF" w:rsidRPr="008A4938" w:rsidRDefault="000042EF" w:rsidP="008A4938">
                  <w:pPr>
                    <w:spacing w:before="100" w:beforeAutospacing="1"/>
                    <w:ind w:firstLine="426"/>
                    <w:jc w:val="center"/>
                    <w:rPr>
                      <w:sz w:val="28"/>
                      <w:szCs w:val="28"/>
                    </w:rPr>
                  </w:pPr>
                </w:p>
              </w:tc>
              <w:tc>
                <w:tcPr>
                  <w:tcW w:w="18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0042EF" w:rsidRPr="008A4938" w:rsidRDefault="000042EF" w:rsidP="008A4938">
                  <w:pPr>
                    <w:spacing w:before="100" w:beforeAutospacing="1"/>
                    <w:ind w:firstLine="426"/>
                    <w:jc w:val="center"/>
                    <w:rPr>
                      <w:sz w:val="28"/>
                      <w:szCs w:val="28"/>
                    </w:rPr>
                  </w:pPr>
                </w:p>
              </w:tc>
              <w:tc>
                <w:tcPr>
                  <w:tcW w:w="18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0042EF" w:rsidRPr="008A4938" w:rsidRDefault="000042EF" w:rsidP="008A4938">
                  <w:pPr>
                    <w:spacing w:before="100" w:beforeAutospacing="1"/>
                    <w:ind w:firstLine="426"/>
                    <w:jc w:val="center"/>
                    <w:rPr>
                      <w:sz w:val="28"/>
                      <w:szCs w:val="28"/>
                    </w:rPr>
                  </w:pPr>
                </w:p>
              </w:tc>
              <w:tc>
                <w:tcPr>
                  <w:tcW w:w="159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0042EF" w:rsidRPr="008A4938" w:rsidRDefault="000042EF" w:rsidP="008A4938">
                  <w:pPr>
                    <w:spacing w:before="100" w:beforeAutospacing="1"/>
                    <w:ind w:firstLine="426"/>
                    <w:jc w:val="center"/>
                    <w:rPr>
                      <w:sz w:val="28"/>
                      <w:szCs w:val="28"/>
                    </w:rPr>
                  </w:pPr>
                </w:p>
              </w:tc>
              <w:tc>
                <w:tcPr>
                  <w:tcW w:w="15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0042EF" w:rsidRPr="008A4938" w:rsidRDefault="000042EF" w:rsidP="008A4938">
                  <w:pPr>
                    <w:spacing w:before="100" w:beforeAutospacing="1"/>
                    <w:ind w:firstLine="426"/>
                    <w:jc w:val="center"/>
                    <w:rPr>
                      <w:sz w:val="28"/>
                      <w:szCs w:val="28"/>
                    </w:rPr>
                  </w:pPr>
                </w:p>
              </w:tc>
            </w:tr>
          </w:tbl>
          <w:p w:rsidR="000042EF" w:rsidRPr="008A4938" w:rsidRDefault="000042EF" w:rsidP="008A4938">
            <w:pPr>
              <w:ind w:right="142" w:firstLine="709"/>
              <w:jc w:val="both"/>
              <w:rPr>
                <w:sz w:val="28"/>
                <w:szCs w:val="28"/>
              </w:rPr>
            </w:pPr>
            <w:r w:rsidRPr="008A4938">
              <w:rPr>
                <w:sz w:val="28"/>
                <w:szCs w:val="28"/>
              </w:rPr>
              <w:t> В позиции «Остаток на счете (руб.)» прошу Вас отразить средства по состоянию на 31 декабря 20</w:t>
            </w:r>
            <w:r>
              <w:rPr>
                <w:sz w:val="28"/>
                <w:szCs w:val="28"/>
              </w:rPr>
              <w:t xml:space="preserve">15 </w:t>
            </w:r>
            <w:r w:rsidRPr="008A4938">
              <w:rPr>
                <w:sz w:val="28"/>
                <w:szCs w:val="28"/>
              </w:rPr>
              <w:t>года.</w:t>
            </w:r>
          </w:p>
          <w:p w:rsidR="000042EF" w:rsidRPr="008A4938" w:rsidRDefault="000042EF" w:rsidP="008A4938">
            <w:pPr>
              <w:ind w:right="142" w:firstLine="709"/>
              <w:jc w:val="both"/>
              <w:rPr>
                <w:sz w:val="28"/>
                <w:szCs w:val="28"/>
              </w:rPr>
            </w:pPr>
            <w:r w:rsidRPr="008A4938">
              <w:rPr>
                <w:sz w:val="28"/>
                <w:szCs w:val="28"/>
              </w:rPr>
              <w:t>Также прошу Вас отразить сумму % с каждого счета за 20</w:t>
            </w:r>
            <w:r>
              <w:rPr>
                <w:sz w:val="28"/>
                <w:szCs w:val="28"/>
              </w:rPr>
              <w:t xml:space="preserve">15 </w:t>
            </w:r>
            <w:r w:rsidRPr="008A4938">
              <w:rPr>
                <w:sz w:val="28"/>
                <w:szCs w:val="28"/>
              </w:rPr>
              <w:t>год.</w:t>
            </w:r>
          </w:p>
          <w:p w:rsidR="000042EF" w:rsidRPr="008A4938" w:rsidRDefault="000042EF" w:rsidP="008A4938">
            <w:pPr>
              <w:ind w:right="142" w:firstLine="709"/>
              <w:jc w:val="both"/>
              <w:rPr>
                <w:sz w:val="28"/>
                <w:szCs w:val="28"/>
              </w:rPr>
            </w:pPr>
            <w:r>
              <w:rPr>
                <w:sz w:val="28"/>
                <w:szCs w:val="28"/>
              </w:rPr>
              <w:t xml:space="preserve">В случае </w:t>
            </w:r>
            <w:r w:rsidRPr="008A4938">
              <w:rPr>
                <w:sz w:val="28"/>
                <w:szCs w:val="28"/>
              </w:rPr>
              <w:t>закрытия счета в 20</w:t>
            </w:r>
            <w:r>
              <w:rPr>
                <w:sz w:val="28"/>
                <w:szCs w:val="28"/>
              </w:rPr>
              <w:t xml:space="preserve">15 </w:t>
            </w:r>
            <w:r w:rsidRPr="008A4938">
              <w:rPr>
                <w:sz w:val="28"/>
                <w:szCs w:val="28"/>
              </w:rPr>
              <w:t>году, прошу отразить по нему информацию в соответствии с графами, при этом в последней графе отразить дату его закрытия.</w:t>
            </w:r>
          </w:p>
          <w:p w:rsidR="000042EF" w:rsidRPr="008A4938" w:rsidRDefault="000042EF" w:rsidP="008A4938">
            <w:pPr>
              <w:ind w:right="142" w:firstLine="709"/>
              <w:jc w:val="both"/>
              <w:rPr>
                <w:sz w:val="28"/>
                <w:szCs w:val="28"/>
              </w:rPr>
            </w:pPr>
            <w:r w:rsidRPr="008A4938">
              <w:rPr>
                <w:sz w:val="28"/>
                <w:szCs w:val="28"/>
              </w:rPr>
              <w:t xml:space="preserve">Обращаю внимание, что в графе «Вид и валюта счета», требуется отразить именно </w:t>
            </w:r>
            <w:r w:rsidRPr="008A4938">
              <w:rPr>
                <w:b/>
                <w:bCs/>
                <w:sz w:val="28"/>
                <w:szCs w:val="28"/>
              </w:rPr>
              <w:t>видсчета</w:t>
            </w:r>
            <w:r w:rsidRPr="008A4938">
              <w:rPr>
                <w:sz w:val="28"/>
                <w:szCs w:val="28"/>
              </w:rPr>
              <w:t xml:space="preserve"> (в соответствии с Инструкцией Центр</w:t>
            </w:r>
            <w:r>
              <w:rPr>
                <w:sz w:val="28"/>
                <w:szCs w:val="28"/>
              </w:rPr>
              <w:t xml:space="preserve">ального </w:t>
            </w:r>
            <w:r w:rsidRPr="008A4938">
              <w:rPr>
                <w:sz w:val="28"/>
                <w:szCs w:val="28"/>
              </w:rPr>
              <w:t>банка Р</w:t>
            </w:r>
            <w:r>
              <w:rPr>
                <w:sz w:val="28"/>
                <w:szCs w:val="28"/>
              </w:rPr>
              <w:t>оссийской Федерации)</w:t>
            </w:r>
            <w:r w:rsidRPr="008A4938">
              <w:rPr>
                <w:sz w:val="28"/>
                <w:szCs w:val="28"/>
              </w:rPr>
              <w:t>, а не вид вклада на счету.</w:t>
            </w:r>
          </w:p>
          <w:p w:rsidR="000042EF" w:rsidRPr="008A4938" w:rsidRDefault="000042EF" w:rsidP="008A4938">
            <w:pPr>
              <w:ind w:right="142" w:firstLine="709"/>
              <w:jc w:val="both"/>
              <w:rPr>
                <w:sz w:val="28"/>
                <w:szCs w:val="28"/>
              </w:rPr>
            </w:pPr>
            <w:r w:rsidRPr="008A4938">
              <w:rPr>
                <w:sz w:val="28"/>
                <w:szCs w:val="28"/>
              </w:rPr>
              <w:t>Прошу Вас, по возможности, представить запрашиваемую информацию в кратчайшие сроки.</w:t>
            </w:r>
          </w:p>
          <w:p w:rsidR="000042EF" w:rsidRPr="008A4938" w:rsidRDefault="000042EF" w:rsidP="008A4938">
            <w:pPr>
              <w:spacing w:before="100" w:beforeAutospacing="1" w:after="120"/>
              <w:ind w:right="142" w:firstLine="709"/>
              <w:jc w:val="right"/>
              <w:rPr>
                <w:sz w:val="28"/>
                <w:szCs w:val="28"/>
              </w:rPr>
            </w:pPr>
            <w:r w:rsidRPr="008A4938">
              <w:rPr>
                <w:sz w:val="28"/>
                <w:szCs w:val="28"/>
              </w:rPr>
              <w:t>С уважением                                                                                                          Ф.И.О. </w:t>
            </w:r>
          </w:p>
        </w:tc>
      </w:tr>
    </w:tbl>
    <w:p w:rsidR="000042EF" w:rsidRDefault="000042EF" w:rsidP="00B53924">
      <w:pPr>
        <w:pStyle w:val="31"/>
        <w:shd w:val="clear" w:color="auto" w:fill="auto"/>
        <w:tabs>
          <w:tab w:val="left" w:pos="274"/>
        </w:tabs>
        <w:spacing w:before="0" w:after="0" w:line="240" w:lineRule="auto"/>
        <w:ind w:left="1077" w:firstLine="0"/>
        <w:rPr>
          <w:rFonts w:ascii="Times New Roman" w:hAnsi="Times New Roman"/>
          <w:b/>
          <w:bCs/>
          <w:sz w:val="28"/>
          <w:szCs w:val="28"/>
        </w:rPr>
      </w:pPr>
    </w:p>
    <w:p w:rsidR="000042EF" w:rsidRPr="005657EB" w:rsidRDefault="000042EF" w:rsidP="00B53924">
      <w:pPr>
        <w:pStyle w:val="31"/>
        <w:shd w:val="clear" w:color="auto" w:fill="auto"/>
        <w:tabs>
          <w:tab w:val="left" w:pos="274"/>
        </w:tabs>
        <w:spacing w:before="0" w:after="0" w:line="240" w:lineRule="auto"/>
        <w:ind w:left="1077" w:firstLine="0"/>
        <w:rPr>
          <w:rFonts w:ascii="Times New Roman" w:hAnsi="Times New Roman"/>
          <w:b/>
          <w:bCs/>
          <w:sz w:val="28"/>
          <w:szCs w:val="28"/>
        </w:rPr>
      </w:pPr>
      <w:r>
        <w:rPr>
          <w:rFonts w:ascii="Times New Roman" w:hAnsi="Times New Roman"/>
          <w:b/>
          <w:bCs/>
          <w:sz w:val="28"/>
          <w:szCs w:val="28"/>
        </w:rPr>
        <w:t>8</w:t>
      </w:r>
      <w:r w:rsidRPr="00A06AA6">
        <w:rPr>
          <w:rFonts w:ascii="Times New Roman" w:hAnsi="Times New Roman"/>
          <w:b/>
          <w:bCs/>
          <w:sz w:val="28"/>
          <w:szCs w:val="28"/>
        </w:rPr>
        <w:t xml:space="preserve">. Заполнение </w:t>
      </w:r>
      <w:r>
        <w:rPr>
          <w:rFonts w:ascii="Times New Roman" w:hAnsi="Times New Roman"/>
          <w:b/>
          <w:bCs/>
          <w:sz w:val="28"/>
          <w:szCs w:val="28"/>
        </w:rPr>
        <w:t xml:space="preserve">раздела 5. </w:t>
      </w:r>
      <w:r w:rsidRPr="005657EB">
        <w:rPr>
          <w:rFonts w:ascii="Times New Roman" w:hAnsi="Times New Roman"/>
          <w:b/>
          <w:bCs/>
          <w:sz w:val="28"/>
          <w:szCs w:val="28"/>
        </w:rPr>
        <w:t>«Сведения о</w:t>
      </w:r>
      <w:r w:rsidRPr="00B53924">
        <w:rPr>
          <w:rFonts w:ascii="Times New Roman" w:hAnsi="Times New Roman"/>
          <w:b/>
          <w:bCs/>
          <w:sz w:val="28"/>
          <w:szCs w:val="28"/>
        </w:rPr>
        <w:t xml:space="preserve"> ценных бумагах</w:t>
      </w:r>
      <w:r w:rsidRPr="005657EB">
        <w:rPr>
          <w:rFonts w:ascii="Times New Roman" w:hAnsi="Times New Roman"/>
          <w:b/>
          <w:bCs/>
          <w:sz w:val="28"/>
          <w:szCs w:val="28"/>
        </w:rPr>
        <w:t>»</w:t>
      </w:r>
    </w:p>
    <w:p w:rsidR="000042EF" w:rsidRDefault="000042EF" w:rsidP="009155BD">
      <w:pPr>
        <w:widowControl w:val="0"/>
        <w:autoSpaceDE w:val="0"/>
        <w:autoSpaceDN w:val="0"/>
        <w:adjustRightInd w:val="0"/>
        <w:ind w:firstLine="540"/>
        <w:jc w:val="center"/>
        <w:rPr>
          <w:b/>
          <w:bCs/>
          <w:sz w:val="28"/>
          <w:szCs w:val="28"/>
        </w:rPr>
      </w:pPr>
    </w:p>
    <w:p w:rsidR="000042EF" w:rsidRPr="003078E5" w:rsidRDefault="000042EF" w:rsidP="00A174B1">
      <w:pPr>
        <w:pStyle w:val="a3"/>
        <w:spacing w:before="0" w:beforeAutospacing="0" w:after="0" w:afterAutospacing="0"/>
        <w:ind w:firstLine="709"/>
        <w:jc w:val="both"/>
        <w:rPr>
          <w:sz w:val="28"/>
          <w:szCs w:val="28"/>
        </w:rPr>
      </w:pPr>
      <w:r w:rsidRPr="003078E5">
        <w:rPr>
          <w:sz w:val="28"/>
          <w:szCs w:val="28"/>
        </w:rPr>
        <w:t>При заполнении данного раздела необходимо учитывать следующее.</w:t>
      </w:r>
    </w:p>
    <w:p w:rsidR="000042EF" w:rsidRPr="00875080" w:rsidRDefault="000042EF" w:rsidP="00A174B1">
      <w:pPr>
        <w:pStyle w:val="a3"/>
        <w:spacing w:before="0" w:beforeAutospacing="0" w:after="0" w:afterAutospacing="0"/>
        <w:ind w:firstLine="709"/>
        <w:jc w:val="both"/>
        <w:rPr>
          <w:sz w:val="28"/>
          <w:szCs w:val="28"/>
        </w:rPr>
      </w:pPr>
      <w:r w:rsidRPr="00875080">
        <w:rPr>
          <w:sz w:val="28"/>
          <w:szCs w:val="28"/>
        </w:rPr>
        <w:t>Видами ценных бумаг являются: государственная облигация, облигация, вексель, чек, депозитный и сберегательный сертификаты, банковская сберегательная книжка на предъявителя, коносамент, акция, приватизационные ценные бумаги, инвестиционный пай, закладная и другие документы, которые законами о ценных бумагах или в установленном ими порядке отнесены к числу ценных бумаг (статья 143 Гражданского кодекса Российской Федерации).</w:t>
      </w:r>
    </w:p>
    <w:p w:rsidR="000042EF" w:rsidRPr="003078E5" w:rsidRDefault="000042EF" w:rsidP="00A174B1">
      <w:pPr>
        <w:pStyle w:val="a3"/>
        <w:spacing w:before="0" w:beforeAutospacing="0" w:after="0" w:afterAutospacing="0"/>
        <w:ind w:firstLine="709"/>
        <w:jc w:val="both"/>
        <w:rPr>
          <w:sz w:val="28"/>
          <w:szCs w:val="28"/>
        </w:rPr>
      </w:pPr>
      <w:r w:rsidRPr="003078E5">
        <w:rPr>
          <w:sz w:val="28"/>
          <w:szCs w:val="28"/>
        </w:rPr>
        <w:t xml:space="preserve">Акция </w:t>
      </w:r>
      <w:r>
        <w:rPr>
          <w:sz w:val="28"/>
          <w:szCs w:val="28"/>
        </w:rPr>
        <w:t>–</w:t>
      </w:r>
      <w:r w:rsidRPr="003078E5">
        <w:rPr>
          <w:sz w:val="28"/>
          <w:szCs w:val="28"/>
        </w:rPr>
        <w:t xml:space="preserve"> подтверждение права на долю в капитале (праве на получение части прибыли, право на участие в управлении, право на получение части стоимости имущества эмитента при его ликвидации).</w:t>
      </w:r>
    </w:p>
    <w:p w:rsidR="000042EF" w:rsidRPr="00741B4F" w:rsidRDefault="000042EF" w:rsidP="00A174B1">
      <w:pPr>
        <w:pStyle w:val="a3"/>
        <w:spacing w:before="0" w:beforeAutospacing="0" w:after="0" w:afterAutospacing="0"/>
        <w:ind w:firstLine="709"/>
        <w:jc w:val="both"/>
        <w:rPr>
          <w:sz w:val="28"/>
          <w:szCs w:val="28"/>
        </w:rPr>
      </w:pPr>
      <w:r>
        <w:rPr>
          <w:sz w:val="28"/>
          <w:szCs w:val="28"/>
        </w:rPr>
        <w:t xml:space="preserve">Обращаем внимание, что </w:t>
      </w:r>
      <w:r w:rsidRPr="00741B4F">
        <w:rPr>
          <w:sz w:val="28"/>
          <w:szCs w:val="28"/>
        </w:rPr>
        <w:t>служащий (работник) может владеть ценными бумагами, (акциями, долями участия, паями в уставных (складочных) капиталах организаций), если это не приводит к конфликту интересов.</w:t>
      </w:r>
    </w:p>
    <w:p w:rsidR="000042EF" w:rsidRPr="00741B4F" w:rsidRDefault="000042EF" w:rsidP="00A174B1">
      <w:pPr>
        <w:widowControl w:val="0"/>
        <w:autoSpaceDE w:val="0"/>
        <w:autoSpaceDN w:val="0"/>
        <w:adjustRightInd w:val="0"/>
        <w:ind w:firstLine="709"/>
        <w:jc w:val="both"/>
        <w:rPr>
          <w:sz w:val="28"/>
          <w:szCs w:val="28"/>
        </w:rPr>
      </w:pPr>
      <w:r w:rsidRPr="00816360">
        <w:rPr>
          <w:sz w:val="28"/>
          <w:szCs w:val="28"/>
        </w:rPr>
        <w:t>В случае если владение служащим (работником) приносящими доход ценными бумагами (акциями, долями участия в уставных капиталах организаций и др.) может привести к конфликту интересов (ситуация, при которой прямая или косвенная личная заинтересованность гражданского служащего (работника) влияет или может повлиять на надлежащее исполнение им должностных обязанностей и при которой возникает или может возникнуть противоречие между личной заинтересованностью гражданского служащего (работника) и правами и законными интересами граждан, организаций, общества или государства, способное привести к причинению вреда правам и законным интересам граждан, организаций, общества или государства), он обязан передать принадлежащие ему указанные ценные бумаги, акции (доли участия в уставных капиталах организаций)</w:t>
      </w:r>
      <w:r w:rsidRPr="00741B4F">
        <w:rPr>
          <w:sz w:val="28"/>
          <w:szCs w:val="28"/>
        </w:rPr>
        <w:t xml:space="preserve"> в доверительное управление в соответствии с гражданским </w:t>
      </w:r>
      <w:hyperlink r:id="rId23" w:history="1">
        <w:r w:rsidRPr="00741B4F">
          <w:rPr>
            <w:sz w:val="28"/>
            <w:szCs w:val="28"/>
          </w:rPr>
          <w:t>законодательством</w:t>
        </w:r>
      </w:hyperlink>
      <w:r w:rsidRPr="00741B4F">
        <w:rPr>
          <w:sz w:val="28"/>
          <w:szCs w:val="28"/>
        </w:rPr>
        <w:t xml:space="preserve"> Росси</w:t>
      </w:r>
      <w:r>
        <w:rPr>
          <w:sz w:val="28"/>
          <w:szCs w:val="28"/>
        </w:rPr>
        <w:t>йской Федерации. В этом случае с</w:t>
      </w:r>
      <w:r w:rsidRPr="00741B4F">
        <w:rPr>
          <w:sz w:val="28"/>
          <w:szCs w:val="28"/>
        </w:rPr>
        <w:t xml:space="preserve">лужащему (работнику) рекомендуется представить </w:t>
      </w:r>
      <w:r w:rsidRPr="00741B4F">
        <w:rPr>
          <w:sz w:val="28"/>
          <w:szCs w:val="28"/>
        </w:rPr>
        <w:lastRenderedPageBreak/>
        <w:t>документальное подтверждение соблюдения соответствующих правил законодательства Российской Федерации, а также отразить в справке реквизиты соответствующего договора во избежание возможных претензий в случае проверки представленных сведений.</w:t>
      </w:r>
    </w:p>
    <w:p w:rsidR="000042EF" w:rsidRPr="00741B4F" w:rsidRDefault="000042EF" w:rsidP="00A174B1">
      <w:pPr>
        <w:widowControl w:val="0"/>
        <w:autoSpaceDE w:val="0"/>
        <w:autoSpaceDN w:val="0"/>
        <w:adjustRightInd w:val="0"/>
        <w:ind w:firstLine="709"/>
        <w:jc w:val="both"/>
        <w:rPr>
          <w:b/>
          <w:bCs/>
          <w:sz w:val="28"/>
          <w:szCs w:val="28"/>
        </w:rPr>
      </w:pPr>
      <w:r w:rsidRPr="00741B4F">
        <w:rPr>
          <w:b/>
          <w:bCs/>
          <w:sz w:val="28"/>
          <w:szCs w:val="28"/>
        </w:rPr>
        <w:t>В случае отсутствия дохода от ценных бумаг (акций, долей участия в коммерческих организациях и др.) рекомендуется дать соответствующее пояснение в данном подразделе справки.</w:t>
      </w:r>
    </w:p>
    <w:p w:rsidR="000042EF" w:rsidRPr="00741B4F" w:rsidRDefault="000042EF" w:rsidP="00A174B1">
      <w:pPr>
        <w:widowControl w:val="0"/>
        <w:autoSpaceDE w:val="0"/>
        <w:autoSpaceDN w:val="0"/>
        <w:adjustRightInd w:val="0"/>
        <w:ind w:firstLine="709"/>
        <w:jc w:val="both"/>
        <w:rPr>
          <w:rStyle w:val="af"/>
          <w:rFonts w:ascii="Times New Roman" w:hAnsi="Times New Roman"/>
          <w:color w:val="000000"/>
          <w:sz w:val="28"/>
          <w:szCs w:val="28"/>
        </w:rPr>
      </w:pPr>
      <w:r w:rsidRPr="00741B4F">
        <w:rPr>
          <w:sz w:val="28"/>
          <w:szCs w:val="28"/>
        </w:rPr>
        <w:t>Если в отчетном периоде ценные бумаги (акции, доли участия в уставных капиталах организаций и др.) были проданы, то доход от продажи данных ценных б</w:t>
      </w:r>
      <w:r>
        <w:rPr>
          <w:sz w:val="28"/>
          <w:szCs w:val="28"/>
        </w:rPr>
        <w:t xml:space="preserve">умаг следует отразить в строке 6 </w:t>
      </w:r>
      <w:r w:rsidRPr="00E27BF3">
        <w:rPr>
          <w:rStyle w:val="af"/>
          <w:rFonts w:ascii="Times New Roman" w:hAnsi="Times New Roman"/>
          <w:color w:val="000000"/>
          <w:sz w:val="28"/>
          <w:szCs w:val="28"/>
        </w:rPr>
        <w:t>«Иные доходы (указать вид дохода)»</w:t>
      </w:r>
      <w:r w:rsidRPr="00741B4F">
        <w:rPr>
          <w:rStyle w:val="af"/>
          <w:rFonts w:ascii="Times New Roman" w:hAnsi="Times New Roman"/>
          <w:color w:val="000000"/>
          <w:sz w:val="28"/>
          <w:szCs w:val="28"/>
        </w:rPr>
        <w:t xml:space="preserve"> раздела 1</w:t>
      </w:r>
      <w:r>
        <w:rPr>
          <w:rStyle w:val="af"/>
          <w:rFonts w:ascii="Times New Roman" w:hAnsi="Times New Roman"/>
          <w:color w:val="000000"/>
          <w:sz w:val="28"/>
          <w:szCs w:val="28"/>
        </w:rPr>
        <w:t>.</w:t>
      </w:r>
      <w:r w:rsidRPr="00741B4F">
        <w:rPr>
          <w:rStyle w:val="af"/>
          <w:rFonts w:ascii="Times New Roman" w:hAnsi="Times New Roman"/>
          <w:color w:val="000000"/>
          <w:sz w:val="28"/>
          <w:szCs w:val="28"/>
        </w:rPr>
        <w:t xml:space="preserve"> «Сведения о доходах».</w:t>
      </w:r>
    </w:p>
    <w:p w:rsidR="000042EF" w:rsidRPr="00741B4F" w:rsidRDefault="000042EF" w:rsidP="00A174B1">
      <w:pPr>
        <w:widowControl w:val="0"/>
        <w:autoSpaceDE w:val="0"/>
        <w:autoSpaceDN w:val="0"/>
        <w:adjustRightInd w:val="0"/>
        <w:ind w:firstLine="709"/>
        <w:jc w:val="both"/>
        <w:rPr>
          <w:rStyle w:val="af"/>
          <w:rFonts w:ascii="Times New Roman" w:hAnsi="Times New Roman"/>
          <w:color w:val="000000"/>
          <w:sz w:val="28"/>
          <w:szCs w:val="28"/>
        </w:rPr>
      </w:pPr>
      <w:r w:rsidRPr="00741B4F">
        <w:rPr>
          <w:rStyle w:val="af"/>
          <w:rFonts w:ascii="Times New Roman" w:hAnsi="Times New Roman"/>
          <w:color w:val="000000"/>
          <w:sz w:val="28"/>
          <w:szCs w:val="28"/>
        </w:rPr>
        <w:t>Доля участия в ак</w:t>
      </w:r>
      <w:r>
        <w:rPr>
          <w:rStyle w:val="af"/>
          <w:rFonts w:ascii="Times New Roman" w:hAnsi="Times New Roman"/>
          <w:color w:val="000000"/>
          <w:sz w:val="28"/>
          <w:szCs w:val="28"/>
        </w:rPr>
        <w:t>ционерных обществах (подраздел 5</w:t>
      </w:r>
      <w:r w:rsidRPr="00741B4F">
        <w:rPr>
          <w:rStyle w:val="af"/>
          <w:rFonts w:ascii="Times New Roman" w:hAnsi="Times New Roman"/>
          <w:color w:val="000000"/>
          <w:sz w:val="28"/>
          <w:szCs w:val="28"/>
        </w:rPr>
        <w:t>.1 «Акции и иное участие в коммерческих организациях») определяется следующим образом:</w:t>
      </w:r>
    </w:p>
    <w:p w:rsidR="000042EF" w:rsidRPr="00741B4F" w:rsidRDefault="000042EF" w:rsidP="006E2A3D">
      <w:pPr>
        <w:autoSpaceDE w:val="0"/>
        <w:autoSpaceDN w:val="0"/>
        <w:adjustRightInd w:val="0"/>
        <w:ind w:firstLine="709"/>
        <w:jc w:val="both"/>
        <w:rPr>
          <w:sz w:val="28"/>
          <w:szCs w:val="28"/>
        </w:rPr>
      </w:pPr>
      <w:r>
        <w:rPr>
          <w:sz w:val="28"/>
          <w:szCs w:val="28"/>
        </w:rPr>
        <w:t>(н</w:t>
      </w:r>
      <w:r w:rsidRPr="00741B4F">
        <w:rPr>
          <w:sz w:val="28"/>
          <w:szCs w:val="28"/>
        </w:rPr>
        <w:t xml:space="preserve">оминальная стоимость  одной  акции  </w:t>
      </w:r>
      <w:r>
        <w:rPr>
          <w:sz w:val="28"/>
          <w:szCs w:val="28"/>
        </w:rPr>
        <w:t>х</w:t>
      </w:r>
      <w:r w:rsidRPr="00741B4F">
        <w:rPr>
          <w:sz w:val="28"/>
          <w:szCs w:val="28"/>
        </w:rPr>
        <w:t xml:space="preserve">  количество акций</w:t>
      </w:r>
      <w:r>
        <w:rPr>
          <w:sz w:val="28"/>
          <w:szCs w:val="28"/>
        </w:rPr>
        <w:t>)/ уставной капитал  в рублях) х</w:t>
      </w:r>
      <w:r w:rsidRPr="00741B4F">
        <w:rPr>
          <w:sz w:val="28"/>
          <w:szCs w:val="28"/>
        </w:rPr>
        <w:t xml:space="preserve"> 100%</w:t>
      </w:r>
      <w:r>
        <w:rPr>
          <w:sz w:val="28"/>
          <w:szCs w:val="28"/>
        </w:rPr>
        <w:t>.</w:t>
      </w:r>
    </w:p>
    <w:p w:rsidR="000042EF" w:rsidRPr="00741B4F" w:rsidRDefault="000042EF" w:rsidP="00A174B1">
      <w:pPr>
        <w:widowControl w:val="0"/>
        <w:autoSpaceDE w:val="0"/>
        <w:autoSpaceDN w:val="0"/>
        <w:adjustRightInd w:val="0"/>
        <w:ind w:firstLine="709"/>
        <w:jc w:val="both"/>
        <w:rPr>
          <w:sz w:val="28"/>
          <w:szCs w:val="28"/>
        </w:rPr>
      </w:pPr>
      <w:r w:rsidRPr="00741B4F">
        <w:rPr>
          <w:sz w:val="28"/>
          <w:szCs w:val="28"/>
        </w:rPr>
        <w:t xml:space="preserve">Сведения о суммарной декларированной стоимости ценных бумаг, включая доли участия в коммерческих </w:t>
      </w:r>
      <w:r>
        <w:rPr>
          <w:sz w:val="28"/>
          <w:szCs w:val="28"/>
        </w:rPr>
        <w:t>организациях (Итого по разделу 5.</w:t>
      </w:r>
      <w:r w:rsidRPr="00741B4F">
        <w:rPr>
          <w:sz w:val="28"/>
          <w:szCs w:val="28"/>
        </w:rPr>
        <w:t>«Сведения о ценных бумагах»), определяется следующим образом:</w:t>
      </w:r>
    </w:p>
    <w:p w:rsidR="000042EF" w:rsidRPr="00741B4F" w:rsidRDefault="000042EF" w:rsidP="00A174B1">
      <w:pPr>
        <w:widowControl w:val="0"/>
        <w:autoSpaceDE w:val="0"/>
        <w:autoSpaceDN w:val="0"/>
        <w:adjustRightInd w:val="0"/>
        <w:ind w:firstLine="709"/>
        <w:jc w:val="both"/>
        <w:rPr>
          <w:sz w:val="28"/>
          <w:szCs w:val="28"/>
        </w:rPr>
      </w:pPr>
      <w:r w:rsidRPr="00741B4F">
        <w:rPr>
          <w:sz w:val="28"/>
          <w:szCs w:val="28"/>
        </w:rPr>
        <w:t xml:space="preserve">(количество акций </w:t>
      </w:r>
      <w:r>
        <w:rPr>
          <w:sz w:val="28"/>
          <w:szCs w:val="28"/>
        </w:rPr>
        <w:t>х</w:t>
      </w:r>
      <w:r w:rsidRPr="00741B4F">
        <w:rPr>
          <w:sz w:val="28"/>
          <w:szCs w:val="28"/>
        </w:rPr>
        <w:t xml:space="preserve"> номинальная стоимость одной  акции) + (доля участия в коммерческих организациях </w:t>
      </w:r>
      <w:r>
        <w:rPr>
          <w:sz w:val="28"/>
          <w:szCs w:val="28"/>
        </w:rPr>
        <w:t>х</w:t>
      </w:r>
      <w:r w:rsidRPr="00741B4F">
        <w:rPr>
          <w:sz w:val="28"/>
          <w:szCs w:val="28"/>
        </w:rPr>
        <w:t xml:space="preserve"> уставной капитал) + общая стоимость ценных бумаг всех видов исходя из стоимости их приобретения (а если ее нельзя определить – исходя из рыночной стоимости или номинальной стоимости).</w:t>
      </w:r>
    </w:p>
    <w:p w:rsidR="000042EF" w:rsidRDefault="000042EF" w:rsidP="00A174B1">
      <w:pPr>
        <w:ind w:firstLine="709"/>
        <w:jc w:val="both"/>
        <w:rPr>
          <w:sz w:val="28"/>
          <w:szCs w:val="28"/>
        </w:rPr>
      </w:pPr>
      <w:r w:rsidRPr="00816360">
        <w:rPr>
          <w:sz w:val="28"/>
          <w:szCs w:val="28"/>
        </w:rPr>
        <w:t>Информацию об уставном капитале и стоимости акций можно узнать, как правило, на официальном сайте акционерного общества, либо в информационных письмах, которые рассылаются акционерам по итогам собраний акционеров. Также в соответствии с федеральным законом «Об акционерных обществах», акционер имеет право на получение данной информации от акционерного общества, либо его региональных представителей.</w:t>
      </w:r>
      <w:bookmarkStart w:id="1" w:name="_GoBack"/>
      <w:bookmarkEnd w:id="1"/>
    </w:p>
    <w:p w:rsidR="000042EF" w:rsidRDefault="000042EF" w:rsidP="00A174B1">
      <w:pPr>
        <w:ind w:firstLine="709"/>
        <w:jc w:val="both"/>
        <w:rPr>
          <w:sz w:val="28"/>
          <w:szCs w:val="28"/>
        </w:rPr>
      </w:pPr>
      <w:r>
        <w:rPr>
          <w:sz w:val="28"/>
          <w:szCs w:val="28"/>
        </w:rPr>
        <w:t>Кроме того, указываются основания приобретения доли участия или ценной бумаги (наименование, дата, номер соответствующего договора или акта). Основаниями может являться: учредительный договор, приватизация, договор купли-продажи, договор мена, договор дарения, наследования и другие.</w:t>
      </w:r>
    </w:p>
    <w:p w:rsidR="000042EF" w:rsidRDefault="000042EF" w:rsidP="00A174B1">
      <w:pPr>
        <w:ind w:firstLine="709"/>
        <w:jc w:val="both"/>
        <w:rPr>
          <w:sz w:val="28"/>
          <w:szCs w:val="28"/>
        </w:rPr>
      </w:pPr>
    </w:p>
    <w:p w:rsidR="000042EF" w:rsidRDefault="000042EF">
      <w:pPr>
        <w:rPr>
          <w:b/>
          <w:bCs/>
          <w:sz w:val="28"/>
          <w:szCs w:val="28"/>
        </w:rPr>
      </w:pPr>
    </w:p>
    <w:p w:rsidR="000042EF" w:rsidRPr="00741B4F" w:rsidRDefault="000042EF" w:rsidP="004E51D0">
      <w:pPr>
        <w:pStyle w:val="31"/>
        <w:shd w:val="clear" w:color="auto" w:fill="auto"/>
        <w:tabs>
          <w:tab w:val="left" w:pos="274"/>
        </w:tabs>
        <w:spacing w:before="0" w:after="0" w:line="240" w:lineRule="auto"/>
        <w:ind w:firstLine="0"/>
        <w:rPr>
          <w:rStyle w:val="ad"/>
          <w:rFonts w:ascii="Times New Roman" w:hAnsi="Times New Roman"/>
          <w:bCs/>
          <w:sz w:val="28"/>
          <w:szCs w:val="28"/>
        </w:rPr>
      </w:pPr>
      <w:r>
        <w:rPr>
          <w:rFonts w:ascii="Times New Roman" w:hAnsi="Times New Roman"/>
          <w:b/>
          <w:bCs/>
          <w:sz w:val="28"/>
          <w:szCs w:val="28"/>
        </w:rPr>
        <w:t>9</w:t>
      </w:r>
      <w:r w:rsidRPr="00741B4F">
        <w:rPr>
          <w:rFonts w:ascii="Times New Roman" w:hAnsi="Times New Roman"/>
          <w:b/>
          <w:bCs/>
          <w:sz w:val="28"/>
          <w:szCs w:val="28"/>
        </w:rPr>
        <w:t xml:space="preserve">. Заполнение раздела </w:t>
      </w:r>
      <w:r>
        <w:rPr>
          <w:rFonts w:ascii="Times New Roman" w:hAnsi="Times New Roman"/>
          <w:b/>
          <w:bCs/>
          <w:sz w:val="28"/>
          <w:szCs w:val="28"/>
        </w:rPr>
        <w:t>6.</w:t>
      </w:r>
      <w:r w:rsidRPr="00741B4F">
        <w:rPr>
          <w:rFonts w:ascii="Times New Roman" w:hAnsi="Times New Roman"/>
          <w:b/>
          <w:bCs/>
          <w:sz w:val="28"/>
          <w:szCs w:val="28"/>
        </w:rPr>
        <w:t xml:space="preserve"> «</w:t>
      </w:r>
      <w:r w:rsidRPr="00741B4F">
        <w:rPr>
          <w:rStyle w:val="ad"/>
          <w:rFonts w:ascii="Times New Roman" w:hAnsi="Times New Roman"/>
          <w:bCs/>
          <w:sz w:val="28"/>
          <w:szCs w:val="28"/>
        </w:rPr>
        <w:t>Сведения об обязательствах имущественного характера»</w:t>
      </w:r>
    </w:p>
    <w:p w:rsidR="000042EF" w:rsidRDefault="000042EF" w:rsidP="004E51D0">
      <w:pPr>
        <w:pStyle w:val="13"/>
        <w:shd w:val="clear" w:color="auto" w:fill="auto"/>
        <w:spacing w:after="0" w:line="240" w:lineRule="auto"/>
        <w:ind w:firstLine="0"/>
        <w:rPr>
          <w:b/>
          <w:bCs/>
        </w:rPr>
      </w:pPr>
      <w:r>
        <w:rPr>
          <w:b/>
          <w:bCs/>
        </w:rPr>
        <w:t>Подраздел 6</w:t>
      </w:r>
      <w:r w:rsidRPr="00741B4F">
        <w:rPr>
          <w:b/>
          <w:bCs/>
        </w:rPr>
        <w:t>.1 «Объекты недвижимого имущес</w:t>
      </w:r>
      <w:r>
        <w:rPr>
          <w:b/>
          <w:bCs/>
        </w:rPr>
        <w:t>тва, находящиеся в пользовании»</w:t>
      </w:r>
    </w:p>
    <w:p w:rsidR="000042EF" w:rsidRPr="00741B4F" w:rsidRDefault="000042EF" w:rsidP="004E51D0">
      <w:pPr>
        <w:pStyle w:val="13"/>
        <w:shd w:val="clear" w:color="auto" w:fill="auto"/>
        <w:spacing w:after="0" w:line="240" w:lineRule="auto"/>
        <w:ind w:firstLine="0"/>
        <w:rPr>
          <w:b/>
          <w:bCs/>
        </w:rPr>
      </w:pPr>
    </w:p>
    <w:p w:rsidR="000042EF" w:rsidRPr="00741B4F" w:rsidRDefault="000042EF" w:rsidP="00A174B1">
      <w:pPr>
        <w:pStyle w:val="13"/>
        <w:shd w:val="clear" w:color="auto" w:fill="auto"/>
        <w:spacing w:after="0" w:line="240" w:lineRule="auto"/>
        <w:ind w:firstLine="709"/>
        <w:jc w:val="both"/>
      </w:pPr>
      <w:r w:rsidRPr="00741B4F">
        <w:t>Указывается недвижимое имущество (муниципальное, ведомственное, арендованное и т.п.), находящееся во временном (или бессрочном) пользовании (</w:t>
      </w:r>
      <w:r w:rsidRPr="00741B4F">
        <w:rPr>
          <w:b/>
          <w:bCs/>
        </w:rPr>
        <w:t>не в собственности</w:t>
      </w:r>
      <w:r>
        <w:t xml:space="preserve">) </w:t>
      </w:r>
      <w:r w:rsidRPr="00741B4F">
        <w:t>служащего (работника), а также основание пользования (</w:t>
      </w:r>
      <w:r>
        <w:t xml:space="preserve">договор социального найма, </w:t>
      </w:r>
      <w:r w:rsidRPr="00741B4F">
        <w:t>договор аренды, фактическое предоставление и другие). При этом указывается общая площадь объекта недвижимого имущества, находящегося в пользовании.</w:t>
      </w:r>
    </w:p>
    <w:p w:rsidR="000042EF" w:rsidRPr="00741B4F" w:rsidRDefault="000042EF" w:rsidP="00A174B1">
      <w:pPr>
        <w:pStyle w:val="13"/>
        <w:shd w:val="clear" w:color="auto" w:fill="auto"/>
        <w:spacing w:after="0" w:line="240" w:lineRule="auto"/>
        <w:ind w:firstLine="709"/>
        <w:jc w:val="both"/>
      </w:pPr>
      <w:r w:rsidRPr="00741B4F">
        <w:lastRenderedPageBreak/>
        <w:t>Данный подраздел заполняется в обязательном порядке теми служащими (работниками), которые по месту прохождения службы (работы) (например, в соответствующем субъекте Российской Федерации) имеют временную регистрацию.</w:t>
      </w:r>
    </w:p>
    <w:p w:rsidR="000042EF" w:rsidRPr="00741B4F" w:rsidRDefault="000042EF" w:rsidP="00A174B1">
      <w:pPr>
        <w:pStyle w:val="13"/>
        <w:shd w:val="clear" w:color="auto" w:fill="auto"/>
        <w:spacing w:after="0" w:line="240" w:lineRule="auto"/>
        <w:ind w:firstLine="709"/>
        <w:jc w:val="both"/>
      </w:pPr>
      <w:r>
        <w:t>Кроме того, п</w:t>
      </w:r>
      <w:r w:rsidRPr="00741B4F">
        <w:t>одлежат указанию сведения:</w:t>
      </w:r>
    </w:p>
    <w:p w:rsidR="000042EF" w:rsidRPr="00741B4F" w:rsidRDefault="000042EF" w:rsidP="00A174B1">
      <w:pPr>
        <w:pStyle w:val="13"/>
        <w:shd w:val="clear" w:color="auto" w:fill="auto"/>
        <w:spacing w:after="0" w:line="240" w:lineRule="auto"/>
        <w:ind w:firstLine="709"/>
        <w:jc w:val="both"/>
      </w:pPr>
      <w:r w:rsidRPr="00741B4F">
        <w:t>о жилой площади (дом, дача, квартира и т.д.), не принадлежащей служащему или членам его семьи на праве собственности или на праве нанимателя, где он (они) фактически проживает по состоянию на отчетную дату без заключения договора аренды, безвозмездного пользования или социального найма;</w:t>
      </w:r>
    </w:p>
    <w:p w:rsidR="000042EF" w:rsidRDefault="000042EF" w:rsidP="00A174B1">
      <w:pPr>
        <w:pStyle w:val="13"/>
        <w:shd w:val="clear" w:color="auto" w:fill="auto"/>
        <w:spacing w:after="0" w:line="240" w:lineRule="auto"/>
        <w:ind w:firstLine="709"/>
        <w:jc w:val="both"/>
      </w:pPr>
      <w:r w:rsidRPr="00741B4F">
        <w:t>о квартирах, занимаемых по договорам социального найма</w:t>
      </w:r>
      <w:r>
        <w:t>, аренды и т.д.;</w:t>
      </w:r>
    </w:p>
    <w:p w:rsidR="000042EF" w:rsidRPr="00741B4F" w:rsidRDefault="000042EF" w:rsidP="00A174B1">
      <w:pPr>
        <w:pStyle w:val="13"/>
        <w:shd w:val="clear" w:color="auto" w:fill="auto"/>
        <w:spacing w:after="0" w:line="240" w:lineRule="auto"/>
        <w:ind w:firstLine="709"/>
        <w:jc w:val="both"/>
      </w:pPr>
      <w:r>
        <w:t>о ином недвижимом имуществе (земельные участки, гаражи и др.) находящимся в пользовании.</w:t>
      </w:r>
    </w:p>
    <w:p w:rsidR="000042EF" w:rsidRDefault="000042EF" w:rsidP="008A4938">
      <w:pPr>
        <w:ind w:firstLine="567"/>
        <w:jc w:val="both"/>
        <w:rPr>
          <w:b/>
          <w:i/>
          <w:sz w:val="28"/>
          <w:szCs w:val="28"/>
        </w:rPr>
      </w:pPr>
      <w:r w:rsidRPr="006E2A3D">
        <w:rPr>
          <w:b/>
          <w:i/>
          <w:sz w:val="28"/>
          <w:szCs w:val="28"/>
        </w:rPr>
        <w:t>Если в собственности имеется гараж, а земельный участок под ним не зарегистрирован, то информация по этому земельному участку запрашивается у председателя гаражно-строительного кооператива и вносится в подраздел. Аналогично, если в собственности имеется дачный дом, а земельный участок под ним не зарегистрирован, то информация по нему запрашивается у председателя садового товарищества и также вносится в этот подраздел.</w:t>
      </w:r>
    </w:p>
    <w:p w:rsidR="000042EF" w:rsidRPr="002A6E3A" w:rsidRDefault="000042EF" w:rsidP="00A174B1">
      <w:pPr>
        <w:pStyle w:val="13"/>
        <w:shd w:val="clear" w:color="auto" w:fill="auto"/>
        <w:spacing w:after="0" w:line="240" w:lineRule="auto"/>
        <w:ind w:firstLine="709"/>
        <w:jc w:val="both"/>
        <w:rPr>
          <w:b/>
          <w:bCs/>
        </w:rPr>
      </w:pPr>
      <w:r w:rsidRPr="00741B4F">
        <w:rPr>
          <w:b/>
          <w:bCs/>
        </w:rPr>
        <w:t xml:space="preserve">В подразделе </w:t>
      </w:r>
      <w:r>
        <w:rPr>
          <w:b/>
          <w:bCs/>
        </w:rPr>
        <w:t>6</w:t>
      </w:r>
      <w:r w:rsidRPr="00741B4F">
        <w:rPr>
          <w:b/>
          <w:bCs/>
        </w:rPr>
        <w:t xml:space="preserve">.1 </w:t>
      </w:r>
      <w:r w:rsidRPr="00B14C56">
        <w:rPr>
          <w:b/>
          <w:bCs/>
        </w:rPr>
        <w:t>не указывается</w:t>
      </w:r>
      <w:r w:rsidRPr="00741B4F">
        <w:rPr>
          <w:b/>
          <w:bCs/>
        </w:rPr>
        <w:t xml:space="preserve"> имущество, которое находится в</w:t>
      </w:r>
      <w:r w:rsidRPr="002A6E3A">
        <w:rPr>
          <w:b/>
          <w:bCs/>
        </w:rPr>
        <w:t xml:space="preserve"> собственнос</w:t>
      </w:r>
      <w:r>
        <w:rPr>
          <w:b/>
          <w:bCs/>
        </w:rPr>
        <w:t>ти и уже отражено в подразделе 3</w:t>
      </w:r>
      <w:r w:rsidRPr="002A6E3A">
        <w:rPr>
          <w:b/>
          <w:bCs/>
        </w:rPr>
        <w:t>.1.</w:t>
      </w:r>
    </w:p>
    <w:p w:rsidR="000042EF" w:rsidRDefault="000042EF" w:rsidP="00A174B1">
      <w:pPr>
        <w:pStyle w:val="13"/>
        <w:shd w:val="clear" w:color="auto" w:fill="auto"/>
        <w:spacing w:after="0" w:line="240" w:lineRule="auto"/>
        <w:ind w:firstLine="709"/>
        <w:jc w:val="both"/>
      </w:pPr>
      <w:r>
        <w:t>В случае если объект недвижимого имущества находится в долевой собственности у служащего (работника) (1/2) и его супруги (1/2) сведения о том, что служащий (работник) пользуется долей объекта недвижимого имущества, принадлежащей на праве собственности его супруге, в подраздел 5.1. не вносятся. При этом данные доли собственности должны быть отражены в подразделе 3.1. справок служащего (работника) и его супруги.</w:t>
      </w:r>
    </w:p>
    <w:p w:rsidR="000042EF" w:rsidRPr="000377D3" w:rsidRDefault="000042EF" w:rsidP="00A174B1">
      <w:pPr>
        <w:pStyle w:val="af0"/>
        <w:shd w:val="clear" w:color="auto" w:fill="auto"/>
        <w:spacing w:after="0" w:line="240" w:lineRule="auto"/>
        <w:ind w:firstLine="709"/>
        <w:rPr>
          <w:rStyle w:val="af"/>
          <w:rFonts w:ascii="Times New Roman" w:hAnsi="Times New Roman"/>
          <w:color w:val="FF0000"/>
          <w:sz w:val="28"/>
          <w:szCs w:val="28"/>
        </w:rPr>
      </w:pPr>
      <w:r w:rsidRPr="000377D3">
        <w:rPr>
          <w:rStyle w:val="af"/>
          <w:rFonts w:ascii="Times New Roman" w:hAnsi="Times New Roman"/>
          <w:color w:val="FF0000"/>
          <w:sz w:val="28"/>
          <w:szCs w:val="28"/>
        </w:rPr>
        <w:t>Жилые помещения, в которых имеется регистрация (постоянная и временная), а также жилые помещения, в которых  служащий (работник) фактически проживает без регистр</w:t>
      </w:r>
      <w:r>
        <w:rPr>
          <w:rStyle w:val="af"/>
          <w:rFonts w:ascii="Times New Roman" w:hAnsi="Times New Roman"/>
          <w:color w:val="FF0000"/>
          <w:sz w:val="28"/>
          <w:szCs w:val="28"/>
        </w:rPr>
        <w:t xml:space="preserve">ации и которые не принадлежат </w:t>
      </w:r>
      <w:r w:rsidRPr="000377D3">
        <w:rPr>
          <w:rStyle w:val="af"/>
          <w:rFonts w:ascii="Times New Roman" w:hAnsi="Times New Roman"/>
          <w:color w:val="FF0000"/>
          <w:sz w:val="28"/>
          <w:szCs w:val="28"/>
        </w:rPr>
        <w:t xml:space="preserve">служащему (работнику) на праве собственности, должны быть указаны в подразделе </w:t>
      </w:r>
      <w:r>
        <w:rPr>
          <w:rStyle w:val="af"/>
          <w:rFonts w:ascii="Times New Roman" w:hAnsi="Times New Roman"/>
          <w:color w:val="FF0000"/>
          <w:sz w:val="28"/>
          <w:szCs w:val="28"/>
        </w:rPr>
        <w:t>6</w:t>
      </w:r>
      <w:r w:rsidRPr="000377D3">
        <w:rPr>
          <w:rStyle w:val="af"/>
          <w:rFonts w:ascii="Times New Roman" w:hAnsi="Times New Roman"/>
          <w:color w:val="FF0000"/>
          <w:sz w:val="28"/>
          <w:szCs w:val="28"/>
        </w:rPr>
        <w:t xml:space="preserve">.1. </w:t>
      </w:r>
    </w:p>
    <w:p w:rsidR="000042EF" w:rsidRPr="002A6E3A" w:rsidRDefault="000042EF" w:rsidP="00AA7E77">
      <w:pPr>
        <w:pStyle w:val="a3"/>
        <w:spacing w:before="0" w:beforeAutospacing="0" w:after="0" w:afterAutospacing="0"/>
        <w:ind w:firstLine="540"/>
        <w:jc w:val="both"/>
        <w:rPr>
          <w:sz w:val="28"/>
          <w:szCs w:val="28"/>
        </w:rPr>
      </w:pPr>
    </w:p>
    <w:p w:rsidR="000042EF" w:rsidRDefault="000042EF" w:rsidP="00AA7E77">
      <w:pPr>
        <w:pStyle w:val="a3"/>
        <w:spacing w:before="0" w:beforeAutospacing="0" w:after="0" w:afterAutospacing="0"/>
        <w:jc w:val="center"/>
        <w:rPr>
          <w:rStyle w:val="ae"/>
          <w:b/>
          <w:bCs/>
          <w:i w:val="0"/>
          <w:sz w:val="28"/>
          <w:szCs w:val="28"/>
        </w:rPr>
      </w:pPr>
      <w:r>
        <w:rPr>
          <w:rStyle w:val="ae"/>
          <w:b/>
          <w:bCs/>
          <w:i w:val="0"/>
          <w:sz w:val="28"/>
          <w:szCs w:val="28"/>
        </w:rPr>
        <w:t>Подраздел 6</w:t>
      </w:r>
      <w:r w:rsidRPr="004D651A">
        <w:rPr>
          <w:rStyle w:val="ae"/>
          <w:b/>
          <w:bCs/>
          <w:i w:val="0"/>
          <w:sz w:val="28"/>
          <w:szCs w:val="28"/>
        </w:rPr>
        <w:t>.2</w:t>
      </w:r>
      <w:r>
        <w:rPr>
          <w:rStyle w:val="ae"/>
          <w:b/>
          <w:bCs/>
          <w:i w:val="0"/>
          <w:sz w:val="28"/>
          <w:szCs w:val="28"/>
        </w:rPr>
        <w:t>. «Срочные обязательства финансового характера»</w:t>
      </w:r>
    </w:p>
    <w:p w:rsidR="000042EF" w:rsidRDefault="000042EF" w:rsidP="00AA7E77">
      <w:pPr>
        <w:pStyle w:val="a3"/>
        <w:spacing w:before="0" w:beforeAutospacing="0" w:after="0" w:afterAutospacing="0"/>
        <w:jc w:val="center"/>
        <w:rPr>
          <w:rStyle w:val="ae"/>
          <w:b/>
          <w:bCs/>
          <w:i w:val="0"/>
          <w:sz w:val="28"/>
          <w:szCs w:val="28"/>
        </w:rPr>
      </w:pPr>
    </w:p>
    <w:p w:rsidR="000042EF" w:rsidRDefault="000042EF" w:rsidP="00B14C56">
      <w:pPr>
        <w:pStyle w:val="a3"/>
        <w:spacing w:before="0" w:beforeAutospacing="0" w:after="0" w:afterAutospacing="0"/>
        <w:ind w:firstLine="709"/>
        <w:jc w:val="both"/>
        <w:rPr>
          <w:sz w:val="28"/>
          <w:szCs w:val="28"/>
        </w:rPr>
      </w:pPr>
      <w:r w:rsidRPr="003078E5">
        <w:rPr>
          <w:sz w:val="28"/>
          <w:szCs w:val="28"/>
        </w:rPr>
        <w:t xml:space="preserve">В данном подразделе отражаются сведения обо всех имевшихся на отчетную дату срочных финансовых обязательствах, сумма обязательств по которым превышает </w:t>
      </w:r>
      <w:r>
        <w:rPr>
          <w:sz w:val="28"/>
          <w:szCs w:val="28"/>
        </w:rPr>
        <w:t>500 000 рублей</w:t>
      </w:r>
      <w:r w:rsidRPr="00E2521B">
        <w:rPr>
          <w:sz w:val="28"/>
          <w:szCs w:val="28"/>
        </w:rPr>
        <w:t>.</w:t>
      </w:r>
    </w:p>
    <w:p w:rsidR="000042EF" w:rsidRPr="003078E5" w:rsidRDefault="000042EF" w:rsidP="00B14C56">
      <w:pPr>
        <w:pStyle w:val="a3"/>
        <w:spacing w:before="0" w:beforeAutospacing="0" w:after="0" w:afterAutospacing="0"/>
        <w:ind w:firstLine="709"/>
        <w:jc w:val="both"/>
        <w:rPr>
          <w:sz w:val="28"/>
          <w:szCs w:val="28"/>
        </w:rPr>
      </w:pPr>
      <w:r w:rsidRPr="003078E5">
        <w:rPr>
          <w:sz w:val="28"/>
          <w:szCs w:val="28"/>
        </w:rPr>
        <w:t>Подлежат указанию:</w:t>
      </w:r>
    </w:p>
    <w:p w:rsidR="000042EF" w:rsidRPr="00F44257" w:rsidRDefault="000042EF" w:rsidP="00B14C56">
      <w:pPr>
        <w:ind w:firstLine="709"/>
        <w:jc w:val="both"/>
        <w:rPr>
          <w:sz w:val="28"/>
          <w:szCs w:val="28"/>
        </w:rPr>
      </w:pPr>
      <w:r w:rsidRPr="003078E5">
        <w:rPr>
          <w:sz w:val="28"/>
          <w:szCs w:val="28"/>
        </w:rPr>
        <w:t>договор</w:t>
      </w:r>
      <w:r>
        <w:rPr>
          <w:sz w:val="28"/>
          <w:szCs w:val="28"/>
        </w:rPr>
        <w:t>ы</w:t>
      </w:r>
      <w:r w:rsidRPr="003078E5">
        <w:rPr>
          <w:sz w:val="28"/>
          <w:szCs w:val="28"/>
        </w:rPr>
        <w:t xml:space="preserve"> о предоставлении кредитов, в том числе при наличии у служащего </w:t>
      </w:r>
      <w:r>
        <w:rPr>
          <w:sz w:val="28"/>
          <w:szCs w:val="28"/>
        </w:rPr>
        <w:t xml:space="preserve">(работника) </w:t>
      </w:r>
      <w:r w:rsidRPr="003078E5">
        <w:rPr>
          <w:sz w:val="28"/>
          <w:szCs w:val="28"/>
        </w:rPr>
        <w:t xml:space="preserve">кредитной карты с доступным лимитом овердрафта (в данной графе указываются обязательства, возникшие в связи с имеющейся задолженностью по кредитной карте на конец отчетного периода свыше </w:t>
      </w:r>
      <w:r>
        <w:rPr>
          <w:sz w:val="28"/>
          <w:szCs w:val="28"/>
        </w:rPr>
        <w:t>500 000 рублей)</w:t>
      </w:r>
      <w:r w:rsidRPr="00F44257">
        <w:rPr>
          <w:sz w:val="28"/>
          <w:szCs w:val="28"/>
        </w:rPr>
        <w:t>;</w:t>
      </w:r>
    </w:p>
    <w:p w:rsidR="000042EF" w:rsidRPr="003078E5" w:rsidRDefault="000042EF" w:rsidP="00B14C56">
      <w:pPr>
        <w:ind w:firstLine="709"/>
        <w:jc w:val="both"/>
        <w:rPr>
          <w:sz w:val="28"/>
          <w:szCs w:val="28"/>
        </w:rPr>
      </w:pPr>
      <w:r w:rsidRPr="003078E5">
        <w:rPr>
          <w:sz w:val="28"/>
          <w:szCs w:val="28"/>
        </w:rPr>
        <w:t>договор</w:t>
      </w:r>
      <w:r>
        <w:rPr>
          <w:sz w:val="28"/>
          <w:szCs w:val="28"/>
        </w:rPr>
        <w:t>ы</w:t>
      </w:r>
      <w:r w:rsidRPr="003078E5">
        <w:rPr>
          <w:sz w:val="28"/>
          <w:szCs w:val="28"/>
        </w:rPr>
        <w:t xml:space="preserve"> финансовой аренды;</w:t>
      </w:r>
    </w:p>
    <w:p w:rsidR="000042EF" w:rsidRPr="003078E5" w:rsidRDefault="000042EF" w:rsidP="00B14C56">
      <w:pPr>
        <w:ind w:firstLine="709"/>
        <w:jc w:val="both"/>
        <w:rPr>
          <w:sz w:val="28"/>
          <w:szCs w:val="28"/>
        </w:rPr>
      </w:pPr>
      <w:r w:rsidRPr="003078E5">
        <w:rPr>
          <w:sz w:val="28"/>
          <w:szCs w:val="28"/>
        </w:rPr>
        <w:t>договор</w:t>
      </w:r>
      <w:r>
        <w:rPr>
          <w:sz w:val="28"/>
          <w:szCs w:val="28"/>
        </w:rPr>
        <w:t>ы</w:t>
      </w:r>
      <w:r w:rsidRPr="003078E5">
        <w:rPr>
          <w:sz w:val="28"/>
          <w:szCs w:val="28"/>
        </w:rPr>
        <w:t xml:space="preserve"> займа;</w:t>
      </w:r>
    </w:p>
    <w:p w:rsidR="000042EF" w:rsidRPr="003078E5" w:rsidRDefault="000042EF" w:rsidP="00B14C56">
      <w:pPr>
        <w:ind w:firstLine="709"/>
        <w:jc w:val="both"/>
        <w:rPr>
          <w:sz w:val="28"/>
          <w:szCs w:val="28"/>
        </w:rPr>
      </w:pPr>
      <w:r w:rsidRPr="003078E5">
        <w:rPr>
          <w:sz w:val="28"/>
          <w:szCs w:val="28"/>
        </w:rPr>
        <w:t>договор</w:t>
      </w:r>
      <w:r>
        <w:rPr>
          <w:sz w:val="28"/>
          <w:szCs w:val="28"/>
        </w:rPr>
        <w:t>ы</w:t>
      </w:r>
      <w:r w:rsidRPr="003078E5">
        <w:rPr>
          <w:sz w:val="28"/>
          <w:szCs w:val="28"/>
        </w:rPr>
        <w:t xml:space="preserve"> финансирования под уступку денежного требования;</w:t>
      </w:r>
    </w:p>
    <w:p w:rsidR="000042EF" w:rsidRPr="003078E5" w:rsidRDefault="000042EF" w:rsidP="00B14C56">
      <w:pPr>
        <w:ind w:firstLine="709"/>
        <w:jc w:val="both"/>
        <w:rPr>
          <w:sz w:val="28"/>
          <w:szCs w:val="28"/>
        </w:rPr>
      </w:pPr>
      <w:r w:rsidRPr="003078E5">
        <w:rPr>
          <w:sz w:val="28"/>
          <w:szCs w:val="28"/>
        </w:rPr>
        <w:t>обязательства вследствие причинения вреда (финансовые) и т.д.</w:t>
      </w:r>
    </w:p>
    <w:p w:rsidR="000042EF" w:rsidRDefault="000042EF" w:rsidP="00DE3A65">
      <w:pPr>
        <w:ind w:firstLine="709"/>
        <w:jc w:val="both"/>
        <w:rPr>
          <w:sz w:val="28"/>
          <w:szCs w:val="28"/>
        </w:rPr>
      </w:pPr>
      <w:r w:rsidRPr="003078E5">
        <w:rPr>
          <w:sz w:val="28"/>
          <w:szCs w:val="28"/>
        </w:rPr>
        <w:t xml:space="preserve">В графе 3 указывается вторая сторона обязательства: кредитор или должник, его фамилия, имя и отчество (наименование юридического лица), адрес. Если служащий взял кредит в банке и является должником, то в графе указывается вторая </w:t>
      </w:r>
      <w:r w:rsidRPr="003078E5">
        <w:rPr>
          <w:sz w:val="28"/>
          <w:szCs w:val="28"/>
        </w:rPr>
        <w:lastRenderedPageBreak/>
        <w:t xml:space="preserve">сторона </w:t>
      </w:r>
      <w:r w:rsidRPr="00294091">
        <w:rPr>
          <w:sz w:val="28"/>
          <w:szCs w:val="28"/>
        </w:rPr>
        <w:t xml:space="preserve">обязательства </w:t>
      </w:r>
      <w:r>
        <w:rPr>
          <w:sz w:val="28"/>
          <w:szCs w:val="28"/>
        </w:rPr>
        <w:t>–</w:t>
      </w:r>
      <w:r w:rsidRPr="00294091">
        <w:rPr>
          <w:sz w:val="28"/>
          <w:szCs w:val="28"/>
        </w:rPr>
        <w:t xml:space="preserve"> кре</w:t>
      </w:r>
      <w:r>
        <w:rPr>
          <w:sz w:val="28"/>
          <w:szCs w:val="28"/>
        </w:rPr>
        <w:t>дитор, например: «Кредитор – П</w:t>
      </w:r>
      <w:r w:rsidRPr="00294091">
        <w:rPr>
          <w:sz w:val="28"/>
          <w:szCs w:val="28"/>
        </w:rPr>
        <w:t xml:space="preserve">АО «ВТБ 24», г. </w:t>
      </w:r>
      <w:r>
        <w:rPr>
          <w:sz w:val="28"/>
          <w:szCs w:val="28"/>
        </w:rPr>
        <w:t>Оренбург</w:t>
      </w:r>
      <w:r w:rsidRPr="00294091">
        <w:rPr>
          <w:sz w:val="28"/>
          <w:szCs w:val="28"/>
        </w:rPr>
        <w:t>,</w:t>
      </w:r>
      <w:r>
        <w:rPr>
          <w:sz w:val="28"/>
          <w:szCs w:val="28"/>
        </w:rPr>
        <w:t xml:space="preserve"> пр. Победы, </w:t>
      </w:r>
      <w:r w:rsidRPr="00294091">
        <w:rPr>
          <w:sz w:val="28"/>
          <w:szCs w:val="28"/>
        </w:rPr>
        <w:t>35».</w:t>
      </w:r>
    </w:p>
    <w:p w:rsidR="000042EF" w:rsidRPr="00294091" w:rsidRDefault="000042EF" w:rsidP="00DE3A65">
      <w:pPr>
        <w:ind w:firstLine="709"/>
        <w:jc w:val="both"/>
        <w:rPr>
          <w:sz w:val="28"/>
          <w:szCs w:val="28"/>
        </w:rPr>
      </w:pPr>
      <w:r>
        <w:rPr>
          <w:sz w:val="28"/>
          <w:szCs w:val="28"/>
        </w:rPr>
        <w:t>В справке о доходах указывается не только сумма основного обязательства (без процентов), но и размер обязательства по состоянию на отчетную дату.</w:t>
      </w:r>
    </w:p>
    <w:p w:rsidR="000042EF" w:rsidRPr="00D60415" w:rsidRDefault="000042EF" w:rsidP="00CA1CE3">
      <w:pPr>
        <w:autoSpaceDE w:val="0"/>
        <w:autoSpaceDN w:val="0"/>
        <w:adjustRightInd w:val="0"/>
        <w:ind w:left="540"/>
        <w:jc w:val="center"/>
        <w:rPr>
          <w:b/>
          <w:bCs/>
          <w:sz w:val="28"/>
          <w:szCs w:val="28"/>
        </w:rPr>
      </w:pPr>
    </w:p>
    <w:p w:rsidR="000042EF" w:rsidRPr="003414A3" w:rsidRDefault="000042EF" w:rsidP="00CA1CE3">
      <w:pPr>
        <w:autoSpaceDE w:val="0"/>
        <w:autoSpaceDN w:val="0"/>
        <w:adjustRightInd w:val="0"/>
        <w:ind w:left="540"/>
        <w:jc w:val="center"/>
        <w:rPr>
          <w:b/>
          <w:bCs/>
          <w:sz w:val="28"/>
          <w:szCs w:val="28"/>
        </w:rPr>
      </w:pPr>
      <w:r>
        <w:rPr>
          <w:b/>
          <w:bCs/>
          <w:sz w:val="28"/>
          <w:szCs w:val="28"/>
          <w:lang w:val="en-US"/>
        </w:rPr>
        <w:t>I</w:t>
      </w:r>
      <w:r>
        <w:rPr>
          <w:b/>
          <w:bCs/>
          <w:sz w:val="28"/>
          <w:szCs w:val="28"/>
        </w:rPr>
        <w:t>II</w:t>
      </w:r>
      <w:r w:rsidRPr="003414A3">
        <w:rPr>
          <w:b/>
          <w:bCs/>
          <w:sz w:val="28"/>
          <w:szCs w:val="28"/>
        </w:rPr>
        <w:t xml:space="preserve">. </w:t>
      </w:r>
      <w:r>
        <w:rPr>
          <w:b/>
          <w:bCs/>
          <w:sz w:val="28"/>
          <w:szCs w:val="28"/>
        </w:rPr>
        <w:t>Ответственность за непредставление сведений о доходах, расходах</w:t>
      </w:r>
    </w:p>
    <w:p w:rsidR="000042EF" w:rsidRDefault="000042EF" w:rsidP="00CA1CE3">
      <w:pPr>
        <w:autoSpaceDE w:val="0"/>
        <w:autoSpaceDN w:val="0"/>
        <w:adjustRightInd w:val="0"/>
        <w:ind w:left="540"/>
        <w:jc w:val="center"/>
        <w:rPr>
          <w:b/>
          <w:bCs/>
          <w:sz w:val="28"/>
          <w:szCs w:val="28"/>
        </w:rPr>
      </w:pPr>
    </w:p>
    <w:p w:rsidR="000042EF" w:rsidRDefault="00B27033" w:rsidP="00CA1CE3">
      <w:pPr>
        <w:autoSpaceDE w:val="0"/>
        <w:autoSpaceDN w:val="0"/>
        <w:adjustRightInd w:val="0"/>
        <w:ind w:left="540"/>
        <w:jc w:val="center"/>
        <w:rPr>
          <w:b/>
          <w:bCs/>
          <w:sz w:val="28"/>
          <w:szCs w:val="28"/>
        </w:rPr>
      </w:pPr>
      <w:r w:rsidRPr="00B27033">
        <w:rPr>
          <w:noProof/>
        </w:rPr>
        <w:pict>
          <v:roundrect id="_x0000_s1030" style="position:absolute;left:0;text-align:left;margin-left:-2.7pt;margin-top:5.35pt;width:507pt;height:139.55pt;z-index:251657216" arcsize="10923f" fillcolor="#d99594" strokecolor="#f2f2f2" strokeweight="3pt">
            <v:shadow on="t" type="perspective" color="#622423" opacity=".5" offset="1pt" offset2="-1pt"/>
            <v:textbox style="mso-next-textbox:#_x0000_s1030">
              <w:txbxContent>
                <w:p w:rsidR="000042EF" w:rsidRPr="006162BE" w:rsidRDefault="000042EF" w:rsidP="00AE58B0">
                  <w:pPr>
                    <w:autoSpaceDE w:val="0"/>
                    <w:autoSpaceDN w:val="0"/>
                    <w:adjustRightInd w:val="0"/>
                    <w:ind w:firstLine="539"/>
                    <w:jc w:val="both"/>
                    <w:rPr>
                      <w:sz w:val="28"/>
                      <w:szCs w:val="28"/>
                    </w:rPr>
                  </w:pPr>
                  <w:r w:rsidRPr="006162BE">
                    <w:rPr>
                      <w:b/>
                      <w:bCs/>
                      <w:sz w:val="28"/>
                      <w:szCs w:val="28"/>
                    </w:rPr>
                    <w:t>Непредставление</w:t>
                  </w:r>
                  <w:r w:rsidRPr="006162BE">
                    <w:rPr>
                      <w:sz w:val="28"/>
                      <w:szCs w:val="28"/>
                    </w:rPr>
                    <w:t xml:space="preserve"> служащим (работником) </w:t>
                  </w:r>
                  <w:r w:rsidRPr="006162BE">
                    <w:rPr>
                      <w:b/>
                      <w:bCs/>
                      <w:sz w:val="28"/>
                      <w:szCs w:val="28"/>
                    </w:rPr>
                    <w:t>или представление ими неполных или недостоверных сведений о своих доходах, расходах либо непредставление или представление заведомо неполных или недостоверных сведений о доходах, расходах своих супруги (супруга) и несовершеннолетних детей</w:t>
                  </w:r>
                  <w:r w:rsidRPr="006162BE">
                    <w:rPr>
                      <w:sz w:val="28"/>
                      <w:szCs w:val="28"/>
                    </w:rPr>
                    <w:t xml:space="preserve">, </w:t>
                  </w:r>
                  <w:r w:rsidRPr="006162BE">
                    <w:rPr>
                      <w:b/>
                      <w:bCs/>
                      <w:sz w:val="28"/>
                      <w:szCs w:val="28"/>
                    </w:rPr>
                    <w:t>является правонарушением, влекущим увольнение в установленном порядке</w:t>
                  </w:r>
                  <w:r w:rsidRPr="006162BE">
                    <w:rPr>
                      <w:sz w:val="28"/>
                      <w:szCs w:val="28"/>
                    </w:rPr>
                    <w:t xml:space="preserve"> с государственной </w:t>
                  </w:r>
                  <w:r>
                    <w:rPr>
                      <w:sz w:val="28"/>
                      <w:szCs w:val="28"/>
                    </w:rPr>
                    <w:t>гражданской  (муниципальной) службы, освобождение от замещаемой должности.</w:t>
                  </w:r>
                </w:p>
                <w:p w:rsidR="000042EF" w:rsidRDefault="000042EF" w:rsidP="00AE58B0">
                  <w:pPr>
                    <w:autoSpaceDE w:val="0"/>
                    <w:autoSpaceDN w:val="0"/>
                    <w:adjustRightInd w:val="0"/>
                    <w:ind w:firstLine="539"/>
                    <w:jc w:val="both"/>
                    <w:rPr>
                      <w:b/>
                      <w:bCs/>
                      <w:sz w:val="28"/>
                      <w:szCs w:val="28"/>
                    </w:rPr>
                  </w:pPr>
                </w:p>
                <w:p w:rsidR="000042EF" w:rsidRDefault="000042EF"/>
              </w:txbxContent>
            </v:textbox>
          </v:roundrect>
        </w:pict>
      </w:r>
    </w:p>
    <w:p w:rsidR="000042EF" w:rsidRDefault="000042EF" w:rsidP="00CA1CE3">
      <w:pPr>
        <w:autoSpaceDE w:val="0"/>
        <w:autoSpaceDN w:val="0"/>
        <w:adjustRightInd w:val="0"/>
        <w:ind w:left="540"/>
        <w:jc w:val="center"/>
        <w:rPr>
          <w:b/>
          <w:bCs/>
          <w:sz w:val="28"/>
          <w:szCs w:val="28"/>
        </w:rPr>
      </w:pPr>
    </w:p>
    <w:p w:rsidR="000042EF" w:rsidRDefault="000042EF" w:rsidP="00CA1CE3">
      <w:pPr>
        <w:autoSpaceDE w:val="0"/>
        <w:autoSpaceDN w:val="0"/>
        <w:adjustRightInd w:val="0"/>
        <w:ind w:left="540"/>
        <w:jc w:val="center"/>
        <w:rPr>
          <w:b/>
          <w:bCs/>
          <w:sz w:val="28"/>
          <w:szCs w:val="28"/>
        </w:rPr>
      </w:pPr>
    </w:p>
    <w:p w:rsidR="000042EF" w:rsidRDefault="000042EF" w:rsidP="00CA1CE3">
      <w:pPr>
        <w:autoSpaceDE w:val="0"/>
        <w:autoSpaceDN w:val="0"/>
        <w:adjustRightInd w:val="0"/>
        <w:ind w:left="540"/>
        <w:jc w:val="center"/>
        <w:rPr>
          <w:b/>
          <w:bCs/>
          <w:sz w:val="28"/>
          <w:szCs w:val="28"/>
        </w:rPr>
      </w:pPr>
    </w:p>
    <w:p w:rsidR="000042EF" w:rsidRDefault="000042EF" w:rsidP="00CA1CE3">
      <w:pPr>
        <w:autoSpaceDE w:val="0"/>
        <w:autoSpaceDN w:val="0"/>
        <w:adjustRightInd w:val="0"/>
        <w:ind w:left="540"/>
        <w:jc w:val="center"/>
        <w:rPr>
          <w:b/>
          <w:bCs/>
          <w:sz w:val="28"/>
          <w:szCs w:val="28"/>
        </w:rPr>
      </w:pPr>
    </w:p>
    <w:p w:rsidR="000042EF" w:rsidRDefault="000042EF" w:rsidP="00AE58B0">
      <w:pPr>
        <w:autoSpaceDE w:val="0"/>
        <w:autoSpaceDN w:val="0"/>
        <w:adjustRightInd w:val="0"/>
        <w:ind w:firstLine="540"/>
        <w:jc w:val="both"/>
        <w:rPr>
          <w:b/>
          <w:bCs/>
          <w:sz w:val="28"/>
          <w:szCs w:val="28"/>
        </w:rPr>
      </w:pPr>
    </w:p>
    <w:p w:rsidR="000042EF" w:rsidRDefault="000042EF" w:rsidP="00AE58B0">
      <w:pPr>
        <w:autoSpaceDE w:val="0"/>
        <w:autoSpaceDN w:val="0"/>
        <w:adjustRightInd w:val="0"/>
        <w:ind w:firstLine="540"/>
        <w:jc w:val="both"/>
        <w:rPr>
          <w:b/>
          <w:bCs/>
          <w:sz w:val="28"/>
          <w:szCs w:val="28"/>
        </w:rPr>
      </w:pPr>
    </w:p>
    <w:p w:rsidR="000042EF" w:rsidRDefault="000042EF" w:rsidP="00AE58B0">
      <w:pPr>
        <w:autoSpaceDE w:val="0"/>
        <w:autoSpaceDN w:val="0"/>
        <w:adjustRightInd w:val="0"/>
        <w:ind w:firstLine="540"/>
        <w:jc w:val="both"/>
        <w:rPr>
          <w:b/>
          <w:bCs/>
          <w:sz w:val="28"/>
          <w:szCs w:val="28"/>
        </w:rPr>
      </w:pPr>
    </w:p>
    <w:p w:rsidR="000042EF" w:rsidRDefault="000042EF" w:rsidP="00AE58B0">
      <w:pPr>
        <w:autoSpaceDE w:val="0"/>
        <w:autoSpaceDN w:val="0"/>
        <w:adjustRightInd w:val="0"/>
        <w:ind w:firstLine="540"/>
        <w:jc w:val="both"/>
        <w:rPr>
          <w:b/>
          <w:bCs/>
          <w:sz w:val="28"/>
          <w:szCs w:val="28"/>
        </w:rPr>
      </w:pPr>
    </w:p>
    <w:p w:rsidR="000042EF" w:rsidRDefault="000042EF" w:rsidP="00AE58B0">
      <w:pPr>
        <w:autoSpaceDE w:val="0"/>
        <w:autoSpaceDN w:val="0"/>
        <w:adjustRightInd w:val="0"/>
        <w:ind w:firstLine="540"/>
        <w:jc w:val="both"/>
        <w:rPr>
          <w:b/>
          <w:bCs/>
          <w:sz w:val="28"/>
          <w:szCs w:val="28"/>
        </w:rPr>
      </w:pPr>
    </w:p>
    <w:p w:rsidR="000042EF" w:rsidRDefault="000042EF" w:rsidP="00AE58B0">
      <w:pPr>
        <w:autoSpaceDE w:val="0"/>
        <w:autoSpaceDN w:val="0"/>
        <w:adjustRightInd w:val="0"/>
        <w:ind w:firstLine="540"/>
        <w:jc w:val="both"/>
        <w:rPr>
          <w:b/>
          <w:bCs/>
          <w:sz w:val="28"/>
          <w:szCs w:val="28"/>
        </w:rPr>
      </w:pPr>
    </w:p>
    <w:p w:rsidR="000042EF" w:rsidRDefault="00B27033" w:rsidP="00AE58B0">
      <w:pPr>
        <w:autoSpaceDE w:val="0"/>
        <w:autoSpaceDN w:val="0"/>
        <w:adjustRightInd w:val="0"/>
        <w:ind w:firstLine="540"/>
        <w:jc w:val="both"/>
        <w:rPr>
          <w:b/>
          <w:bCs/>
          <w:sz w:val="28"/>
          <w:szCs w:val="28"/>
        </w:rPr>
      </w:pPr>
      <w:r w:rsidRPr="00B27033">
        <w:rPr>
          <w:noProof/>
        </w:rPr>
        <w:pict>
          <v:roundrect id="_x0000_s1031" style="position:absolute;left:0;text-align:left;margin-left:-2.7pt;margin-top:12.8pt;width:512.25pt;height:174.4pt;z-index:251658240" arcsize="10923f" fillcolor="#d99594" strokecolor="#f2f2f2" strokeweight="3pt">
            <v:shadow on="t" type="perspective" color="#622423" opacity=".5" offset="1pt" offset2="-1pt"/>
            <v:textbox style="mso-next-textbox:#_x0000_s1031">
              <w:txbxContent>
                <w:p w:rsidR="000042EF" w:rsidRDefault="000042EF" w:rsidP="00533030">
                  <w:pPr>
                    <w:autoSpaceDE w:val="0"/>
                    <w:autoSpaceDN w:val="0"/>
                    <w:adjustRightInd w:val="0"/>
                    <w:ind w:firstLine="540"/>
                    <w:jc w:val="both"/>
                    <w:rPr>
                      <w:b/>
                      <w:bCs/>
                      <w:sz w:val="28"/>
                      <w:szCs w:val="28"/>
                    </w:rPr>
                  </w:pPr>
                </w:p>
                <w:p w:rsidR="000042EF" w:rsidRPr="006162BE" w:rsidRDefault="000042EF" w:rsidP="00533030">
                  <w:pPr>
                    <w:autoSpaceDE w:val="0"/>
                    <w:autoSpaceDN w:val="0"/>
                    <w:adjustRightInd w:val="0"/>
                    <w:ind w:firstLine="540"/>
                    <w:jc w:val="both"/>
                    <w:rPr>
                      <w:b/>
                      <w:bCs/>
                      <w:sz w:val="28"/>
                      <w:szCs w:val="28"/>
                    </w:rPr>
                  </w:pPr>
                  <w:r w:rsidRPr="006162BE">
                    <w:rPr>
                      <w:b/>
                      <w:bCs/>
                      <w:sz w:val="28"/>
                      <w:szCs w:val="28"/>
                    </w:rPr>
                    <w:t xml:space="preserve">Непредставление </w:t>
                  </w:r>
                  <w:r w:rsidRPr="006162BE">
                    <w:rPr>
                      <w:sz w:val="28"/>
                      <w:szCs w:val="28"/>
                    </w:rPr>
                    <w:t xml:space="preserve">гражданином при поступлении на государственную </w:t>
                  </w:r>
                  <w:r>
                    <w:rPr>
                      <w:sz w:val="28"/>
                      <w:szCs w:val="28"/>
                    </w:rPr>
                    <w:t xml:space="preserve">гражданскую (муниципальную) </w:t>
                  </w:r>
                  <w:r w:rsidRPr="006162BE">
                    <w:rPr>
                      <w:sz w:val="28"/>
                      <w:szCs w:val="28"/>
                    </w:rPr>
                    <w:t xml:space="preserve">службу, в том числе на должность руководителя организации представителю нанимателя (работодателю) </w:t>
                  </w:r>
                  <w:r w:rsidRPr="006162BE">
                    <w:rPr>
                      <w:b/>
                      <w:bCs/>
                      <w:sz w:val="28"/>
                      <w:szCs w:val="28"/>
                    </w:rPr>
                    <w:t xml:space="preserve">сведений о своих доходах, а также о доходах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государственную </w:t>
                  </w:r>
                  <w:r>
                    <w:rPr>
                      <w:b/>
                      <w:bCs/>
                      <w:sz w:val="28"/>
                      <w:szCs w:val="28"/>
                    </w:rPr>
                    <w:t xml:space="preserve">гражданскую (муниципальную) </w:t>
                  </w:r>
                  <w:r w:rsidRPr="006162BE">
                    <w:rPr>
                      <w:b/>
                      <w:bCs/>
                      <w:sz w:val="28"/>
                      <w:szCs w:val="28"/>
                    </w:rPr>
                    <w:t>службу (работу).</w:t>
                  </w:r>
                </w:p>
                <w:p w:rsidR="000042EF" w:rsidRDefault="000042EF"/>
              </w:txbxContent>
            </v:textbox>
          </v:roundrect>
        </w:pict>
      </w:r>
    </w:p>
    <w:p w:rsidR="000042EF" w:rsidRDefault="000042EF" w:rsidP="00AE58B0">
      <w:pPr>
        <w:autoSpaceDE w:val="0"/>
        <w:autoSpaceDN w:val="0"/>
        <w:adjustRightInd w:val="0"/>
        <w:ind w:firstLine="540"/>
        <w:jc w:val="both"/>
        <w:rPr>
          <w:b/>
          <w:bCs/>
          <w:sz w:val="28"/>
          <w:szCs w:val="28"/>
        </w:rPr>
      </w:pPr>
    </w:p>
    <w:p w:rsidR="000042EF" w:rsidRDefault="000042EF" w:rsidP="00AE58B0">
      <w:pPr>
        <w:autoSpaceDE w:val="0"/>
        <w:autoSpaceDN w:val="0"/>
        <w:adjustRightInd w:val="0"/>
        <w:ind w:firstLine="540"/>
        <w:jc w:val="both"/>
        <w:rPr>
          <w:b/>
          <w:bCs/>
          <w:sz w:val="28"/>
          <w:szCs w:val="28"/>
        </w:rPr>
      </w:pPr>
    </w:p>
    <w:p w:rsidR="000042EF" w:rsidRDefault="000042EF" w:rsidP="00AE58B0">
      <w:pPr>
        <w:autoSpaceDE w:val="0"/>
        <w:autoSpaceDN w:val="0"/>
        <w:adjustRightInd w:val="0"/>
        <w:ind w:firstLine="540"/>
        <w:jc w:val="both"/>
        <w:rPr>
          <w:b/>
          <w:bCs/>
          <w:sz w:val="28"/>
          <w:szCs w:val="28"/>
        </w:rPr>
      </w:pPr>
    </w:p>
    <w:p w:rsidR="000042EF" w:rsidRDefault="000042EF" w:rsidP="00AE58B0">
      <w:pPr>
        <w:autoSpaceDE w:val="0"/>
        <w:autoSpaceDN w:val="0"/>
        <w:adjustRightInd w:val="0"/>
        <w:ind w:firstLine="540"/>
        <w:jc w:val="both"/>
        <w:rPr>
          <w:b/>
          <w:bCs/>
          <w:sz w:val="28"/>
          <w:szCs w:val="28"/>
        </w:rPr>
      </w:pPr>
    </w:p>
    <w:p w:rsidR="000042EF" w:rsidRDefault="000042EF" w:rsidP="00AE58B0">
      <w:pPr>
        <w:autoSpaceDE w:val="0"/>
        <w:autoSpaceDN w:val="0"/>
        <w:adjustRightInd w:val="0"/>
        <w:ind w:firstLine="540"/>
        <w:jc w:val="both"/>
        <w:rPr>
          <w:b/>
          <w:bCs/>
          <w:sz w:val="28"/>
          <w:szCs w:val="28"/>
        </w:rPr>
      </w:pPr>
    </w:p>
    <w:p w:rsidR="000042EF" w:rsidRDefault="000042EF" w:rsidP="00AE58B0">
      <w:pPr>
        <w:autoSpaceDE w:val="0"/>
        <w:autoSpaceDN w:val="0"/>
        <w:adjustRightInd w:val="0"/>
        <w:ind w:firstLine="540"/>
        <w:jc w:val="both"/>
        <w:rPr>
          <w:b/>
          <w:bCs/>
          <w:sz w:val="28"/>
          <w:szCs w:val="28"/>
        </w:rPr>
      </w:pPr>
    </w:p>
    <w:p w:rsidR="000042EF" w:rsidRDefault="000042EF" w:rsidP="00AE58B0">
      <w:pPr>
        <w:autoSpaceDE w:val="0"/>
        <w:autoSpaceDN w:val="0"/>
        <w:adjustRightInd w:val="0"/>
        <w:ind w:firstLine="540"/>
        <w:jc w:val="both"/>
        <w:rPr>
          <w:b/>
          <w:bCs/>
          <w:sz w:val="28"/>
          <w:szCs w:val="28"/>
        </w:rPr>
      </w:pPr>
    </w:p>
    <w:p w:rsidR="000042EF" w:rsidRDefault="000042EF" w:rsidP="00CA1CE3">
      <w:pPr>
        <w:autoSpaceDE w:val="0"/>
        <w:autoSpaceDN w:val="0"/>
        <w:adjustRightInd w:val="0"/>
        <w:ind w:left="540"/>
        <w:jc w:val="center"/>
        <w:rPr>
          <w:b/>
          <w:bCs/>
          <w:sz w:val="28"/>
          <w:szCs w:val="28"/>
        </w:rPr>
      </w:pPr>
    </w:p>
    <w:p w:rsidR="000042EF" w:rsidRDefault="000042EF" w:rsidP="00CA1CE3">
      <w:pPr>
        <w:autoSpaceDE w:val="0"/>
        <w:autoSpaceDN w:val="0"/>
        <w:adjustRightInd w:val="0"/>
        <w:ind w:left="540"/>
        <w:jc w:val="center"/>
        <w:rPr>
          <w:b/>
          <w:bCs/>
          <w:sz w:val="28"/>
          <w:szCs w:val="28"/>
        </w:rPr>
      </w:pPr>
    </w:p>
    <w:p w:rsidR="000042EF" w:rsidRDefault="000042EF" w:rsidP="00CA1CE3">
      <w:pPr>
        <w:autoSpaceDE w:val="0"/>
        <w:autoSpaceDN w:val="0"/>
        <w:adjustRightInd w:val="0"/>
        <w:ind w:left="540"/>
        <w:jc w:val="center"/>
        <w:rPr>
          <w:b/>
          <w:bCs/>
          <w:sz w:val="28"/>
          <w:szCs w:val="28"/>
        </w:rPr>
      </w:pPr>
    </w:p>
    <w:p w:rsidR="000042EF" w:rsidRDefault="000042EF" w:rsidP="00CA1CE3">
      <w:pPr>
        <w:autoSpaceDE w:val="0"/>
        <w:autoSpaceDN w:val="0"/>
        <w:adjustRightInd w:val="0"/>
        <w:ind w:left="540"/>
        <w:jc w:val="center"/>
        <w:rPr>
          <w:b/>
          <w:bCs/>
          <w:sz w:val="28"/>
          <w:szCs w:val="28"/>
        </w:rPr>
      </w:pPr>
    </w:p>
    <w:p w:rsidR="000042EF" w:rsidRDefault="000042EF" w:rsidP="00CA1CE3">
      <w:pPr>
        <w:autoSpaceDE w:val="0"/>
        <w:autoSpaceDN w:val="0"/>
        <w:adjustRightInd w:val="0"/>
        <w:ind w:left="540"/>
        <w:jc w:val="center"/>
        <w:rPr>
          <w:b/>
          <w:bCs/>
          <w:sz w:val="28"/>
          <w:szCs w:val="28"/>
        </w:rPr>
      </w:pPr>
    </w:p>
    <w:p w:rsidR="000042EF" w:rsidRDefault="000042EF" w:rsidP="00CA1CE3">
      <w:pPr>
        <w:autoSpaceDE w:val="0"/>
        <w:autoSpaceDN w:val="0"/>
        <w:adjustRightInd w:val="0"/>
        <w:ind w:left="540"/>
        <w:jc w:val="center"/>
        <w:rPr>
          <w:b/>
          <w:bCs/>
          <w:sz w:val="28"/>
          <w:szCs w:val="28"/>
        </w:rPr>
      </w:pPr>
      <w:r>
        <w:rPr>
          <w:b/>
          <w:bCs/>
          <w:sz w:val="28"/>
          <w:szCs w:val="28"/>
          <w:lang w:val="en-US"/>
        </w:rPr>
        <w:t>IV</w:t>
      </w:r>
      <w:r w:rsidRPr="003414A3">
        <w:rPr>
          <w:b/>
          <w:bCs/>
          <w:sz w:val="28"/>
          <w:szCs w:val="28"/>
        </w:rPr>
        <w:t xml:space="preserve">. Порядок размещения сведений о доходах, </w:t>
      </w:r>
      <w:r>
        <w:rPr>
          <w:b/>
          <w:bCs/>
          <w:sz w:val="28"/>
          <w:szCs w:val="28"/>
        </w:rPr>
        <w:t>расходах</w:t>
      </w:r>
    </w:p>
    <w:p w:rsidR="000042EF" w:rsidRPr="003414A3" w:rsidRDefault="000042EF" w:rsidP="00CA1CE3">
      <w:pPr>
        <w:autoSpaceDE w:val="0"/>
        <w:autoSpaceDN w:val="0"/>
        <w:adjustRightInd w:val="0"/>
        <w:ind w:left="540"/>
        <w:jc w:val="center"/>
        <w:rPr>
          <w:b/>
          <w:bCs/>
          <w:sz w:val="28"/>
          <w:szCs w:val="28"/>
        </w:rPr>
      </w:pPr>
      <w:r w:rsidRPr="003414A3">
        <w:rPr>
          <w:b/>
          <w:bCs/>
          <w:sz w:val="28"/>
          <w:szCs w:val="28"/>
        </w:rPr>
        <w:t xml:space="preserve">на официальных сайтах </w:t>
      </w:r>
      <w:r>
        <w:rPr>
          <w:b/>
          <w:bCs/>
          <w:sz w:val="28"/>
          <w:szCs w:val="28"/>
        </w:rPr>
        <w:t>в сети Интернет</w:t>
      </w:r>
    </w:p>
    <w:p w:rsidR="000042EF" w:rsidRPr="00D87DBE" w:rsidRDefault="000042EF" w:rsidP="00227AF9"/>
    <w:p w:rsidR="000042EF" w:rsidRDefault="000042EF" w:rsidP="00DE3A65">
      <w:pPr>
        <w:autoSpaceDE w:val="0"/>
        <w:autoSpaceDN w:val="0"/>
        <w:adjustRightInd w:val="0"/>
        <w:ind w:firstLine="709"/>
        <w:jc w:val="both"/>
        <w:rPr>
          <w:sz w:val="28"/>
          <w:szCs w:val="28"/>
        </w:rPr>
      </w:pPr>
      <w:r w:rsidRPr="003414A3">
        <w:rPr>
          <w:sz w:val="28"/>
          <w:szCs w:val="28"/>
        </w:rPr>
        <w:t>В соответствии с</w:t>
      </w:r>
      <w:r>
        <w:rPr>
          <w:sz w:val="28"/>
          <w:szCs w:val="28"/>
        </w:rPr>
        <w:t xml:space="preserve">о статьями  8 и 8.1, 12.1. </w:t>
      </w:r>
      <w:r w:rsidRPr="003414A3">
        <w:rPr>
          <w:sz w:val="28"/>
          <w:szCs w:val="28"/>
        </w:rPr>
        <w:t xml:space="preserve"> Федерального закона № 273-ФЗ  сведения о доходах, </w:t>
      </w:r>
      <w:r>
        <w:rPr>
          <w:sz w:val="28"/>
          <w:szCs w:val="28"/>
        </w:rPr>
        <w:t xml:space="preserve">расходах, </w:t>
      </w:r>
      <w:r w:rsidRPr="003414A3">
        <w:rPr>
          <w:sz w:val="28"/>
          <w:szCs w:val="28"/>
        </w:rPr>
        <w:t>об имуществе и обязательствах имущественного характера, размещаются в сети Интернет на официальных сайтах органов</w:t>
      </w:r>
      <w:r>
        <w:rPr>
          <w:sz w:val="28"/>
          <w:szCs w:val="28"/>
        </w:rPr>
        <w:t xml:space="preserve"> исполнительной власти 9органов местного самоуправления муниципальных образований) Оренбургской области</w:t>
      </w:r>
      <w:r w:rsidRPr="003414A3">
        <w:rPr>
          <w:sz w:val="28"/>
          <w:szCs w:val="28"/>
        </w:rPr>
        <w:t xml:space="preserve"> и предоставляются для опубликования средствам массовой информации в </w:t>
      </w:r>
      <w:hyperlink r:id="rId24" w:history="1">
        <w:r w:rsidRPr="003414A3">
          <w:rPr>
            <w:sz w:val="28"/>
            <w:szCs w:val="28"/>
          </w:rPr>
          <w:t>порядке</w:t>
        </w:r>
      </w:hyperlink>
      <w:r w:rsidRPr="003414A3">
        <w:rPr>
          <w:sz w:val="28"/>
          <w:szCs w:val="28"/>
        </w:rPr>
        <w:t>, определяемом нормативными правовыми актами Российской Федерации.</w:t>
      </w:r>
    </w:p>
    <w:p w:rsidR="000042EF" w:rsidRPr="009D51A4" w:rsidRDefault="000042EF" w:rsidP="00DE3A65">
      <w:pPr>
        <w:pStyle w:val="af0"/>
        <w:shd w:val="clear" w:color="auto" w:fill="auto"/>
        <w:spacing w:after="0" w:line="240" w:lineRule="auto"/>
        <w:ind w:firstLine="709"/>
        <w:rPr>
          <w:rFonts w:ascii="Times New Roman" w:hAnsi="Times New Roman"/>
          <w:sz w:val="28"/>
          <w:szCs w:val="28"/>
        </w:rPr>
      </w:pPr>
      <w:r w:rsidRPr="00B607EF">
        <w:rPr>
          <w:rFonts w:ascii="Times New Roman" w:hAnsi="Times New Roman"/>
          <w:sz w:val="28"/>
          <w:szCs w:val="28"/>
        </w:rPr>
        <w:t>В соответствии с указом Губернатора Оренбургской области от 12.05.2014               № 281-ук «Об утверждении порядка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органов исполнительной власти Оренбургской области и предоставления этих сведений общероссийским средствам массовой информации для опубликования»</w:t>
      </w:r>
      <w:r w:rsidRPr="009D51A4">
        <w:rPr>
          <w:rFonts w:ascii="Times New Roman" w:hAnsi="Times New Roman"/>
          <w:b/>
          <w:bCs/>
          <w:sz w:val="28"/>
          <w:szCs w:val="28"/>
        </w:rPr>
        <w:t>на официальных сайтах</w:t>
      </w:r>
      <w:r w:rsidRPr="00B607EF">
        <w:rPr>
          <w:rFonts w:ascii="Times New Roman" w:hAnsi="Times New Roman"/>
          <w:b/>
          <w:bCs/>
          <w:sz w:val="28"/>
          <w:szCs w:val="28"/>
        </w:rPr>
        <w:t xml:space="preserve">органов </w:t>
      </w:r>
      <w:r w:rsidRPr="00B607EF">
        <w:rPr>
          <w:rFonts w:ascii="Times New Roman" w:hAnsi="Times New Roman"/>
          <w:b/>
          <w:bCs/>
          <w:sz w:val="28"/>
          <w:szCs w:val="28"/>
        </w:rPr>
        <w:lastRenderedPageBreak/>
        <w:t>исполнительной власти</w:t>
      </w:r>
      <w:r w:rsidRPr="009D51A4">
        <w:rPr>
          <w:rFonts w:ascii="Times New Roman" w:hAnsi="Times New Roman"/>
          <w:b/>
          <w:bCs/>
          <w:sz w:val="28"/>
          <w:szCs w:val="28"/>
        </w:rPr>
        <w:t xml:space="preserve"> в течение 14 рабочих дней после истечения срока представления сведений о доходах, расходах, размещаются следующие сведения о доходах, расходах</w:t>
      </w:r>
      <w:r w:rsidRPr="009D51A4">
        <w:rPr>
          <w:rFonts w:ascii="Times New Roman" w:hAnsi="Times New Roman"/>
          <w:sz w:val="28"/>
          <w:szCs w:val="28"/>
        </w:rPr>
        <w:t xml:space="preserve"> служащих (работников), замещающих должности, замещение которых влечет за собой размещение таких сведений, а также сведений о доходах, расходах их супруги (супруга) и (или) несовершеннолетних детей:</w:t>
      </w:r>
    </w:p>
    <w:p w:rsidR="000042EF" w:rsidRPr="009D51A4" w:rsidRDefault="000042EF" w:rsidP="00DE3A65">
      <w:pPr>
        <w:autoSpaceDE w:val="0"/>
        <w:autoSpaceDN w:val="0"/>
        <w:adjustRightInd w:val="0"/>
        <w:ind w:firstLine="709"/>
        <w:jc w:val="both"/>
        <w:rPr>
          <w:sz w:val="28"/>
          <w:szCs w:val="28"/>
        </w:rPr>
      </w:pPr>
      <w:r w:rsidRPr="009D51A4">
        <w:rPr>
          <w:sz w:val="28"/>
          <w:szCs w:val="28"/>
        </w:rPr>
        <w:t>перечень объектов недвижимого имущества, принадлежащих служащему (работнику), его супруге (супругу) и несовершеннолетним детям на праве собственности или находящихся в их пользовании, с указанием вида, площади и страны расположения каждого из таких объектов;</w:t>
      </w:r>
    </w:p>
    <w:p w:rsidR="000042EF" w:rsidRPr="009D51A4" w:rsidRDefault="000042EF" w:rsidP="00DE3A65">
      <w:pPr>
        <w:autoSpaceDE w:val="0"/>
        <w:autoSpaceDN w:val="0"/>
        <w:adjustRightInd w:val="0"/>
        <w:ind w:firstLine="709"/>
        <w:jc w:val="both"/>
        <w:rPr>
          <w:sz w:val="28"/>
          <w:szCs w:val="28"/>
        </w:rPr>
      </w:pPr>
      <w:r w:rsidRPr="009D51A4">
        <w:rPr>
          <w:sz w:val="28"/>
          <w:szCs w:val="28"/>
        </w:rPr>
        <w:t>перечень транспортных средств с указанием вида и марки, принадлежащих на праве собственности служащему (работнику), его супруге (супругу) и несовершеннолетним детям;</w:t>
      </w:r>
    </w:p>
    <w:p w:rsidR="000042EF" w:rsidRPr="009D51A4" w:rsidRDefault="000042EF" w:rsidP="00DE3A65">
      <w:pPr>
        <w:autoSpaceDE w:val="0"/>
        <w:autoSpaceDN w:val="0"/>
        <w:adjustRightInd w:val="0"/>
        <w:ind w:firstLine="709"/>
        <w:jc w:val="both"/>
        <w:rPr>
          <w:sz w:val="28"/>
          <w:szCs w:val="28"/>
        </w:rPr>
      </w:pPr>
      <w:r w:rsidRPr="009D51A4">
        <w:rPr>
          <w:sz w:val="28"/>
          <w:szCs w:val="28"/>
        </w:rPr>
        <w:t>декларированный годовой доход служащего (работника), его супруги (супруга) и несовершеннолетних детей;</w:t>
      </w:r>
    </w:p>
    <w:p w:rsidR="000042EF" w:rsidRPr="009D51A4" w:rsidRDefault="000042EF" w:rsidP="00DE3A65">
      <w:pPr>
        <w:autoSpaceDE w:val="0"/>
        <w:autoSpaceDN w:val="0"/>
        <w:adjustRightInd w:val="0"/>
        <w:ind w:firstLine="709"/>
        <w:jc w:val="both"/>
        <w:rPr>
          <w:sz w:val="28"/>
          <w:szCs w:val="28"/>
        </w:rPr>
      </w:pPr>
      <w:r w:rsidRPr="009D51A4">
        <w:rPr>
          <w:sz w:val="28"/>
          <w:szCs w:val="28"/>
        </w:rPr>
        <w:t>сведения об источниках получения ср</w:t>
      </w:r>
      <w:r>
        <w:rPr>
          <w:sz w:val="28"/>
          <w:szCs w:val="28"/>
        </w:rPr>
        <w:t>едств, за счет которых совершены</w:t>
      </w:r>
      <w:r w:rsidRPr="009D51A4">
        <w:rPr>
          <w:sz w:val="28"/>
          <w:szCs w:val="28"/>
        </w:rPr>
        <w:t xml:space="preserve"> сделк</w:t>
      </w:r>
      <w:r>
        <w:rPr>
          <w:sz w:val="28"/>
          <w:szCs w:val="28"/>
        </w:rPr>
        <w:t>и</w:t>
      </w:r>
      <w:r w:rsidRPr="009D51A4">
        <w:rPr>
          <w:sz w:val="28"/>
          <w:szCs w:val="28"/>
        </w:rPr>
        <w:t xml:space="preserve"> по приобретению земельного участка, другого объекта недвижимого имущества, транспортного средства, ценных бумаг, акций (долей участия, паев в уставных (складочных) капиталах организаций), если сумма сдел</w:t>
      </w:r>
      <w:r>
        <w:rPr>
          <w:sz w:val="28"/>
          <w:szCs w:val="28"/>
        </w:rPr>
        <w:t>ок</w:t>
      </w:r>
      <w:r w:rsidRPr="009D51A4">
        <w:rPr>
          <w:sz w:val="28"/>
          <w:szCs w:val="28"/>
        </w:rPr>
        <w:t xml:space="preserve"> превышает общий доход служащего (работника) и его супруги (супруга) за три последних года, предшествующих совершению сдел</w:t>
      </w:r>
      <w:r>
        <w:rPr>
          <w:sz w:val="28"/>
          <w:szCs w:val="28"/>
        </w:rPr>
        <w:t>ок</w:t>
      </w:r>
      <w:r w:rsidRPr="009D51A4">
        <w:rPr>
          <w:sz w:val="28"/>
          <w:szCs w:val="28"/>
        </w:rPr>
        <w:t>.</w:t>
      </w:r>
    </w:p>
    <w:p w:rsidR="000042EF" w:rsidRDefault="000042EF" w:rsidP="00DE3A65">
      <w:pPr>
        <w:autoSpaceDE w:val="0"/>
        <w:autoSpaceDN w:val="0"/>
        <w:adjustRightInd w:val="0"/>
        <w:ind w:firstLine="709"/>
        <w:jc w:val="both"/>
        <w:rPr>
          <w:sz w:val="28"/>
          <w:szCs w:val="28"/>
        </w:rPr>
      </w:pPr>
      <w:r>
        <w:rPr>
          <w:sz w:val="28"/>
          <w:szCs w:val="28"/>
        </w:rPr>
        <w:t xml:space="preserve">В размещаемых на официальных сайтах и предоставляемых общероссийским средствам массовой информации для опубликования сведениях о доходах, расходах </w:t>
      </w:r>
      <w:r w:rsidRPr="0064634E">
        <w:rPr>
          <w:b/>
          <w:bCs/>
          <w:color w:val="000000"/>
          <w:sz w:val="28"/>
          <w:szCs w:val="28"/>
        </w:rPr>
        <w:t>запрещается указывать</w:t>
      </w:r>
      <w:r>
        <w:rPr>
          <w:sz w:val="28"/>
          <w:szCs w:val="28"/>
        </w:rPr>
        <w:t>:</w:t>
      </w:r>
    </w:p>
    <w:p w:rsidR="000042EF" w:rsidRPr="00F37085" w:rsidRDefault="000042EF" w:rsidP="00DE3A65">
      <w:pPr>
        <w:autoSpaceDE w:val="0"/>
        <w:autoSpaceDN w:val="0"/>
        <w:adjustRightInd w:val="0"/>
        <w:ind w:firstLine="709"/>
        <w:jc w:val="both"/>
        <w:rPr>
          <w:sz w:val="28"/>
          <w:szCs w:val="28"/>
        </w:rPr>
      </w:pPr>
      <w:r w:rsidRPr="00F37085">
        <w:rPr>
          <w:sz w:val="28"/>
          <w:szCs w:val="28"/>
        </w:rPr>
        <w:t xml:space="preserve">иные сведения (кроме указанных в </w:t>
      </w:r>
      <w:hyperlink r:id="rId25" w:history="1">
        <w:r w:rsidRPr="00F37085">
          <w:rPr>
            <w:sz w:val="28"/>
            <w:szCs w:val="28"/>
          </w:rPr>
          <w:t>пункте 2</w:t>
        </w:r>
      </w:hyperlink>
      <w:r w:rsidRPr="00F37085">
        <w:rPr>
          <w:sz w:val="28"/>
          <w:szCs w:val="28"/>
        </w:rPr>
        <w:t xml:space="preserve"> Порядка размещения сведений </w:t>
      </w:r>
      <w:r>
        <w:rPr>
          <w:sz w:val="28"/>
          <w:szCs w:val="28"/>
        </w:rPr>
        <w:t>о доходах, расходах) о доходах</w:t>
      </w:r>
      <w:r w:rsidRPr="00F37085">
        <w:rPr>
          <w:sz w:val="28"/>
          <w:szCs w:val="28"/>
        </w:rPr>
        <w:t xml:space="preserve"> служащего (работника),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
    <w:p w:rsidR="000042EF" w:rsidRPr="00F37085" w:rsidRDefault="00B27033" w:rsidP="00DE3A65">
      <w:pPr>
        <w:autoSpaceDE w:val="0"/>
        <w:autoSpaceDN w:val="0"/>
        <w:adjustRightInd w:val="0"/>
        <w:ind w:firstLine="709"/>
        <w:jc w:val="both"/>
        <w:rPr>
          <w:sz w:val="28"/>
          <w:szCs w:val="28"/>
        </w:rPr>
      </w:pPr>
      <w:hyperlink r:id="rId26" w:history="1">
        <w:r w:rsidR="000042EF" w:rsidRPr="00F37085">
          <w:rPr>
            <w:sz w:val="28"/>
            <w:szCs w:val="28"/>
          </w:rPr>
          <w:t>персональные данные</w:t>
        </w:r>
      </w:hyperlink>
      <w:r w:rsidR="000042EF" w:rsidRPr="00F37085">
        <w:rPr>
          <w:sz w:val="28"/>
          <w:szCs w:val="28"/>
        </w:rPr>
        <w:t xml:space="preserve"> супруги (супру</w:t>
      </w:r>
      <w:r w:rsidR="000042EF">
        <w:rPr>
          <w:sz w:val="28"/>
          <w:szCs w:val="28"/>
        </w:rPr>
        <w:t xml:space="preserve">га), детей и иных членов семьи </w:t>
      </w:r>
      <w:r w:rsidR="000042EF" w:rsidRPr="00F37085">
        <w:rPr>
          <w:sz w:val="28"/>
          <w:szCs w:val="28"/>
        </w:rPr>
        <w:t xml:space="preserve"> служащего (работника);</w:t>
      </w:r>
    </w:p>
    <w:p w:rsidR="000042EF" w:rsidRPr="00F37085" w:rsidRDefault="000042EF" w:rsidP="00DE3A65">
      <w:pPr>
        <w:autoSpaceDE w:val="0"/>
        <w:autoSpaceDN w:val="0"/>
        <w:adjustRightInd w:val="0"/>
        <w:ind w:firstLine="709"/>
        <w:jc w:val="both"/>
        <w:rPr>
          <w:sz w:val="28"/>
          <w:szCs w:val="28"/>
        </w:rPr>
      </w:pPr>
      <w:r w:rsidRPr="00F37085">
        <w:rPr>
          <w:sz w:val="28"/>
          <w:szCs w:val="28"/>
        </w:rPr>
        <w:t>данные, позволяющие определить место жительства, почтовый адрес, телефон и иные индивидуальные средства коммуникации служащего (работника), его супруги (супруга), детей и иных членов семьи;</w:t>
      </w:r>
    </w:p>
    <w:p w:rsidR="000042EF" w:rsidRPr="00F37085" w:rsidRDefault="000042EF" w:rsidP="00DE3A65">
      <w:pPr>
        <w:autoSpaceDE w:val="0"/>
        <w:autoSpaceDN w:val="0"/>
        <w:adjustRightInd w:val="0"/>
        <w:ind w:firstLine="709"/>
        <w:jc w:val="both"/>
        <w:rPr>
          <w:sz w:val="28"/>
          <w:szCs w:val="28"/>
        </w:rPr>
      </w:pPr>
      <w:r w:rsidRPr="00F37085">
        <w:rPr>
          <w:sz w:val="28"/>
          <w:szCs w:val="28"/>
        </w:rPr>
        <w:t>данные, позволяющие определить местонахождение объектов недвижимого имущества, принадлежащих служащему (работнику), его супруге (супругу), детям, иным членам семьи на праве собственности или находящихся в их пользовании;</w:t>
      </w:r>
    </w:p>
    <w:p w:rsidR="000042EF" w:rsidRDefault="000042EF" w:rsidP="00045AAE">
      <w:pPr>
        <w:autoSpaceDE w:val="0"/>
        <w:autoSpaceDN w:val="0"/>
        <w:adjustRightInd w:val="0"/>
        <w:ind w:firstLine="709"/>
        <w:jc w:val="both"/>
        <w:rPr>
          <w:sz w:val="28"/>
          <w:szCs w:val="28"/>
        </w:rPr>
      </w:pPr>
      <w:r w:rsidRPr="00F37085">
        <w:rPr>
          <w:sz w:val="28"/>
          <w:szCs w:val="28"/>
        </w:rPr>
        <w:t xml:space="preserve">информацию, отнесенную к </w:t>
      </w:r>
      <w:hyperlink r:id="rId27" w:history="1">
        <w:r w:rsidRPr="00F37085">
          <w:rPr>
            <w:sz w:val="28"/>
            <w:szCs w:val="28"/>
          </w:rPr>
          <w:t>государственной тайне</w:t>
        </w:r>
      </w:hyperlink>
      <w:r w:rsidRPr="00F37085">
        <w:rPr>
          <w:sz w:val="28"/>
          <w:szCs w:val="28"/>
        </w:rPr>
        <w:t xml:space="preserve"> или являющуюся </w:t>
      </w:r>
      <w:hyperlink r:id="rId28" w:history="1">
        <w:r w:rsidRPr="00F37085">
          <w:rPr>
            <w:sz w:val="28"/>
            <w:szCs w:val="28"/>
          </w:rPr>
          <w:t>конфиденциальной</w:t>
        </w:r>
      </w:hyperlink>
      <w:r w:rsidRPr="00F37085">
        <w:rPr>
          <w:sz w:val="28"/>
          <w:szCs w:val="28"/>
        </w:rPr>
        <w:t>.</w:t>
      </w:r>
    </w:p>
    <w:p w:rsidR="000042EF" w:rsidRDefault="000042EF" w:rsidP="003414A3">
      <w:pPr>
        <w:autoSpaceDE w:val="0"/>
        <w:autoSpaceDN w:val="0"/>
        <w:adjustRightInd w:val="0"/>
        <w:ind w:firstLine="540"/>
        <w:jc w:val="both"/>
        <w:rPr>
          <w:sz w:val="28"/>
          <w:szCs w:val="28"/>
        </w:rPr>
      </w:pPr>
    </w:p>
    <w:p w:rsidR="000042EF" w:rsidRDefault="00B27033" w:rsidP="003414A3">
      <w:pPr>
        <w:autoSpaceDE w:val="0"/>
        <w:autoSpaceDN w:val="0"/>
        <w:adjustRightInd w:val="0"/>
        <w:ind w:firstLine="540"/>
        <w:jc w:val="both"/>
        <w:rPr>
          <w:sz w:val="28"/>
          <w:szCs w:val="28"/>
        </w:rPr>
      </w:pPr>
      <w:r w:rsidRPr="00B27033">
        <w:rPr>
          <w:noProof/>
        </w:rPr>
        <w:pict>
          <v:roundrect id="_x0000_s1032" style="position:absolute;left:0;text-align:left;margin-left:6pt;margin-top:.25pt;width:517.05pt;height:95.8pt;z-index:251654144" arcsize="10923f">
            <v:textbox style="mso-next-textbox:#_x0000_s1032">
              <w:txbxContent>
                <w:p w:rsidR="000042EF" w:rsidRPr="00DE3A65" w:rsidRDefault="000042EF" w:rsidP="00B607EF">
                  <w:pPr>
                    <w:shd w:val="clear" w:color="auto" w:fill="FFFFFF"/>
                    <w:autoSpaceDE w:val="0"/>
                    <w:autoSpaceDN w:val="0"/>
                    <w:adjustRightInd w:val="0"/>
                    <w:ind w:firstLine="540"/>
                    <w:jc w:val="center"/>
                    <w:rPr>
                      <w:b/>
                      <w:bCs/>
                      <w:sz w:val="28"/>
                      <w:szCs w:val="28"/>
                    </w:rPr>
                  </w:pPr>
                  <w:r w:rsidRPr="00DE3A65">
                    <w:rPr>
                      <w:b/>
                      <w:bCs/>
                      <w:sz w:val="28"/>
                      <w:szCs w:val="28"/>
                    </w:rPr>
                    <w:t>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0042EF" w:rsidRPr="00035B9C" w:rsidRDefault="000042EF" w:rsidP="00B607EF">
                  <w:pPr>
                    <w:shd w:val="clear" w:color="auto" w:fill="FFFFFF"/>
                    <w:autoSpaceDE w:val="0"/>
                    <w:autoSpaceDN w:val="0"/>
                    <w:adjustRightInd w:val="0"/>
                    <w:ind w:left="540"/>
                    <w:rPr>
                      <w:b/>
                      <w:bCs/>
                      <w:sz w:val="22"/>
                      <w:szCs w:val="22"/>
                    </w:rPr>
                  </w:pPr>
                  <w:r w:rsidRPr="00DE3A65">
                    <w:rPr>
                      <w:b/>
                      <w:bCs/>
                      <w:sz w:val="22"/>
                      <w:szCs w:val="22"/>
                    </w:rPr>
                    <w:t>Статья 3 Федерального закона от 27 июля 2006 г. № 152-ФЗ «О персональных данных»</w:t>
                  </w:r>
                </w:p>
                <w:p w:rsidR="000042EF" w:rsidRDefault="000042EF" w:rsidP="00B607EF">
                  <w:pPr>
                    <w:shd w:val="clear" w:color="auto" w:fill="FFFFFF"/>
                  </w:pPr>
                </w:p>
              </w:txbxContent>
            </v:textbox>
          </v:roundrect>
        </w:pict>
      </w:r>
    </w:p>
    <w:p w:rsidR="000042EF" w:rsidRDefault="000042EF" w:rsidP="003414A3">
      <w:pPr>
        <w:autoSpaceDE w:val="0"/>
        <w:autoSpaceDN w:val="0"/>
        <w:adjustRightInd w:val="0"/>
        <w:ind w:firstLine="540"/>
        <w:jc w:val="both"/>
        <w:rPr>
          <w:sz w:val="28"/>
          <w:szCs w:val="28"/>
        </w:rPr>
      </w:pPr>
    </w:p>
    <w:p w:rsidR="000042EF" w:rsidRDefault="000042EF" w:rsidP="003414A3">
      <w:pPr>
        <w:autoSpaceDE w:val="0"/>
        <w:autoSpaceDN w:val="0"/>
        <w:adjustRightInd w:val="0"/>
        <w:ind w:firstLine="540"/>
        <w:jc w:val="both"/>
        <w:rPr>
          <w:sz w:val="28"/>
          <w:szCs w:val="28"/>
        </w:rPr>
      </w:pPr>
    </w:p>
    <w:p w:rsidR="000042EF" w:rsidRDefault="000042EF" w:rsidP="003414A3">
      <w:pPr>
        <w:autoSpaceDE w:val="0"/>
        <w:autoSpaceDN w:val="0"/>
        <w:adjustRightInd w:val="0"/>
        <w:ind w:firstLine="540"/>
        <w:jc w:val="both"/>
        <w:rPr>
          <w:sz w:val="28"/>
          <w:szCs w:val="28"/>
        </w:rPr>
      </w:pPr>
    </w:p>
    <w:p w:rsidR="000042EF" w:rsidRDefault="000042EF" w:rsidP="00DE3A65">
      <w:pPr>
        <w:ind w:firstLine="709"/>
        <w:jc w:val="both"/>
        <w:rPr>
          <w:sz w:val="28"/>
          <w:szCs w:val="28"/>
        </w:rPr>
      </w:pPr>
    </w:p>
    <w:p w:rsidR="000042EF" w:rsidRDefault="000042EF" w:rsidP="00DE3A65">
      <w:pPr>
        <w:ind w:firstLine="709"/>
        <w:jc w:val="both"/>
        <w:rPr>
          <w:sz w:val="28"/>
          <w:szCs w:val="28"/>
        </w:rPr>
      </w:pPr>
    </w:p>
    <w:p w:rsidR="000042EF" w:rsidRDefault="000042EF" w:rsidP="00DE3A65">
      <w:pPr>
        <w:ind w:firstLine="709"/>
        <w:jc w:val="both"/>
        <w:rPr>
          <w:sz w:val="28"/>
          <w:szCs w:val="28"/>
        </w:rPr>
      </w:pPr>
    </w:p>
    <w:p w:rsidR="000042EF" w:rsidRDefault="000042EF" w:rsidP="007C62C8">
      <w:pPr>
        <w:ind w:firstLine="709"/>
        <w:jc w:val="both"/>
        <w:rPr>
          <w:sz w:val="28"/>
          <w:szCs w:val="28"/>
        </w:rPr>
      </w:pPr>
      <w:r w:rsidRPr="00F441B6">
        <w:rPr>
          <w:sz w:val="28"/>
          <w:szCs w:val="28"/>
        </w:rPr>
        <w:t xml:space="preserve">Сведения о доходах, расходах служащих (работников) </w:t>
      </w:r>
      <w:r>
        <w:rPr>
          <w:sz w:val="28"/>
          <w:szCs w:val="28"/>
        </w:rPr>
        <w:t xml:space="preserve">и членов их семей, размещенные </w:t>
      </w:r>
      <w:r w:rsidRPr="00F441B6">
        <w:rPr>
          <w:sz w:val="28"/>
          <w:szCs w:val="28"/>
        </w:rPr>
        <w:t xml:space="preserve">в установленном порядке на официальных сайтах, в том числе за </w:t>
      </w:r>
      <w:r w:rsidRPr="00F441B6">
        <w:rPr>
          <w:sz w:val="28"/>
          <w:szCs w:val="28"/>
        </w:rPr>
        <w:lastRenderedPageBreak/>
        <w:t xml:space="preserve">предшествующие годы, не подлежат удалению и должны находиться в открытом доступе (размещены на официальных сайтах) в течение всего периода замещения служащим (работником) в данном органе </w:t>
      </w:r>
      <w:r>
        <w:rPr>
          <w:sz w:val="28"/>
          <w:szCs w:val="28"/>
        </w:rPr>
        <w:t xml:space="preserve">власти </w:t>
      </w:r>
      <w:r w:rsidRPr="00F441B6">
        <w:rPr>
          <w:sz w:val="28"/>
          <w:szCs w:val="28"/>
        </w:rPr>
        <w:t>должности, включенной в соответствующий перечень, если иное не установлено законодательством Российской Федерации.</w:t>
      </w:r>
    </w:p>
    <w:p w:rsidR="000042EF" w:rsidRDefault="000042EF" w:rsidP="007C62C8">
      <w:pPr>
        <w:ind w:firstLine="709"/>
        <w:jc w:val="both"/>
        <w:rPr>
          <w:sz w:val="28"/>
          <w:szCs w:val="28"/>
        </w:rPr>
      </w:pPr>
      <w:r>
        <w:rPr>
          <w:sz w:val="28"/>
          <w:szCs w:val="28"/>
        </w:rPr>
        <w:t>У</w:t>
      </w:r>
      <w:r w:rsidRPr="00FF7DED">
        <w:rPr>
          <w:sz w:val="28"/>
          <w:szCs w:val="28"/>
        </w:rPr>
        <w:t>точненны</w:t>
      </w:r>
      <w:r>
        <w:rPr>
          <w:sz w:val="28"/>
          <w:szCs w:val="28"/>
        </w:rPr>
        <w:t>е</w:t>
      </w:r>
      <w:r w:rsidRPr="00FF7DED">
        <w:rPr>
          <w:sz w:val="28"/>
          <w:szCs w:val="28"/>
        </w:rPr>
        <w:t xml:space="preserve"> сведени</w:t>
      </w:r>
      <w:r>
        <w:rPr>
          <w:sz w:val="28"/>
          <w:szCs w:val="28"/>
        </w:rPr>
        <w:t>я</w:t>
      </w:r>
      <w:r w:rsidRPr="00FF7DED">
        <w:rPr>
          <w:sz w:val="28"/>
          <w:szCs w:val="28"/>
        </w:rPr>
        <w:t xml:space="preserve"> о доходах, об имуществе и обязательствах имущественного характера </w:t>
      </w:r>
      <w:r>
        <w:rPr>
          <w:sz w:val="28"/>
          <w:szCs w:val="28"/>
        </w:rPr>
        <w:t xml:space="preserve">размещаются на официальных сайтах </w:t>
      </w:r>
      <w:r w:rsidRPr="00FF7DED">
        <w:rPr>
          <w:sz w:val="28"/>
          <w:szCs w:val="28"/>
        </w:rPr>
        <w:t>не позднее 14 рабочих дней после окончания срока, установленного для представления уточненных сведений</w:t>
      </w:r>
      <w:r>
        <w:rPr>
          <w:sz w:val="28"/>
          <w:szCs w:val="28"/>
        </w:rPr>
        <w:t xml:space="preserve">. </w:t>
      </w:r>
    </w:p>
    <w:p w:rsidR="000042EF" w:rsidRDefault="000042EF" w:rsidP="000950FC">
      <w:pPr>
        <w:ind w:firstLine="708"/>
        <w:jc w:val="both"/>
        <w:rPr>
          <w:sz w:val="28"/>
          <w:szCs w:val="28"/>
        </w:rPr>
      </w:pPr>
    </w:p>
    <w:p w:rsidR="000042EF" w:rsidRDefault="000042EF" w:rsidP="000950FC">
      <w:pPr>
        <w:ind w:firstLine="708"/>
        <w:jc w:val="both"/>
        <w:rPr>
          <w:sz w:val="28"/>
          <w:szCs w:val="28"/>
        </w:rPr>
      </w:pPr>
    </w:p>
    <w:p w:rsidR="000042EF" w:rsidRDefault="000042EF" w:rsidP="003D42AF">
      <w:pPr>
        <w:rPr>
          <w:b/>
          <w:bCs/>
          <w:sz w:val="28"/>
          <w:szCs w:val="28"/>
          <w:highlight w:val="yellow"/>
        </w:rPr>
        <w:sectPr w:rsidR="000042EF" w:rsidSect="00B71042">
          <w:pgSz w:w="11906" w:h="16838"/>
          <w:pgMar w:top="964" w:right="567" w:bottom="397" w:left="1134" w:header="397" w:footer="397" w:gutter="0"/>
          <w:cols w:space="708"/>
          <w:docGrid w:linePitch="360"/>
        </w:sectPr>
      </w:pPr>
    </w:p>
    <w:p w:rsidR="000042EF" w:rsidRDefault="00B27033" w:rsidP="003D383C">
      <w:pPr>
        <w:autoSpaceDE w:val="0"/>
        <w:autoSpaceDN w:val="0"/>
        <w:adjustRightInd w:val="0"/>
        <w:ind w:firstLine="708"/>
        <w:jc w:val="both"/>
        <w:outlineLvl w:val="1"/>
        <w:rPr>
          <w:sz w:val="28"/>
          <w:szCs w:val="28"/>
          <w:highlight w:val="yellow"/>
        </w:rPr>
      </w:pPr>
      <w:r w:rsidRPr="00B27033">
        <w:rPr>
          <w:noProof/>
        </w:rPr>
        <w:lastRenderedPageBreak/>
        <w:pict>
          <v:roundrect id="_x0000_s1033" style="position:absolute;left:0;text-align:left;margin-left:-17.7pt;margin-top:1.1pt;width:531pt;height:220.6pt;z-index:251661312" arcsize="10923f" fillcolor="#9bbb59" strokecolor="#f2f2f2" strokeweight="3pt">
            <v:shadow on="t" type="perspective" color="#4e6128" opacity=".5" offset="1pt" offset2="-1pt"/>
            <v:textbox style="mso-next-textbox:#_x0000_s1033">
              <w:txbxContent>
                <w:p w:rsidR="000042EF" w:rsidRPr="00BA3D22" w:rsidRDefault="000042EF" w:rsidP="00AC4774">
                  <w:pPr>
                    <w:jc w:val="center"/>
                    <w:rPr>
                      <w:sz w:val="48"/>
                      <w:szCs w:val="48"/>
                    </w:rPr>
                  </w:pPr>
                  <w:r w:rsidRPr="00BA3D22">
                    <w:rPr>
                      <w:sz w:val="48"/>
                      <w:szCs w:val="48"/>
                    </w:rPr>
                    <w:t xml:space="preserve">ВНИМАНИЕ </w:t>
                  </w:r>
                </w:p>
                <w:p w:rsidR="000042EF" w:rsidRDefault="000042EF" w:rsidP="00AC4774">
                  <w:pPr>
                    <w:jc w:val="center"/>
                  </w:pPr>
                </w:p>
                <w:p w:rsidR="000042EF" w:rsidRPr="00BA3D22" w:rsidRDefault="000042EF" w:rsidP="00AC4774">
                  <w:pPr>
                    <w:jc w:val="center"/>
                    <w:rPr>
                      <w:sz w:val="36"/>
                      <w:szCs w:val="36"/>
                    </w:rPr>
                  </w:pPr>
                  <w:r w:rsidRPr="00BA3D22">
                    <w:rPr>
                      <w:sz w:val="36"/>
                      <w:szCs w:val="36"/>
                    </w:rPr>
                    <w:t>Форм</w:t>
                  </w:r>
                  <w:r>
                    <w:rPr>
                      <w:sz w:val="36"/>
                      <w:szCs w:val="36"/>
                    </w:rPr>
                    <w:t>а</w:t>
                  </w:r>
                  <w:r w:rsidRPr="00BA3D22">
                    <w:rPr>
                      <w:sz w:val="36"/>
                      <w:szCs w:val="36"/>
                    </w:rPr>
                    <w:t xml:space="preserve"> справ</w:t>
                  </w:r>
                  <w:r>
                    <w:rPr>
                      <w:sz w:val="36"/>
                      <w:szCs w:val="36"/>
                    </w:rPr>
                    <w:t>ки</w:t>
                  </w:r>
                  <w:r w:rsidRPr="00BA3D22">
                    <w:rPr>
                      <w:sz w:val="36"/>
                      <w:szCs w:val="36"/>
                    </w:rPr>
                    <w:t xml:space="preserve"> о доходах, расходах, пример</w:t>
                  </w:r>
                  <w:r>
                    <w:rPr>
                      <w:sz w:val="36"/>
                      <w:szCs w:val="36"/>
                    </w:rPr>
                    <w:t xml:space="preserve"> ее</w:t>
                  </w:r>
                  <w:r w:rsidRPr="00BA3D22">
                    <w:rPr>
                      <w:sz w:val="36"/>
                      <w:szCs w:val="36"/>
                    </w:rPr>
                    <w:t xml:space="preserve"> заполнения, настоящие Методические рекомендации, а также иные материалы по профилактике коррупционных правонарушений размещены на официальном сайте </w:t>
                  </w:r>
                  <w:r>
                    <w:rPr>
                      <w:sz w:val="36"/>
                      <w:szCs w:val="36"/>
                    </w:rPr>
                    <w:t xml:space="preserve">Правительства Оренбургской области в </w:t>
                  </w:r>
                  <w:r w:rsidRPr="00BA3D22">
                    <w:rPr>
                      <w:sz w:val="36"/>
                      <w:szCs w:val="36"/>
                    </w:rPr>
                    <w:t>раздел</w:t>
                  </w:r>
                  <w:r>
                    <w:rPr>
                      <w:sz w:val="36"/>
                      <w:szCs w:val="36"/>
                    </w:rPr>
                    <w:t>е</w:t>
                  </w:r>
                  <w:r w:rsidRPr="00BA3D22">
                    <w:rPr>
                      <w:sz w:val="36"/>
                      <w:szCs w:val="36"/>
                    </w:rPr>
                    <w:t>:</w:t>
                  </w:r>
                </w:p>
                <w:p w:rsidR="000042EF" w:rsidRPr="00BA3D22" w:rsidRDefault="000042EF" w:rsidP="00AC4774">
                  <w:pPr>
                    <w:jc w:val="center"/>
                    <w:rPr>
                      <w:sz w:val="36"/>
                      <w:szCs w:val="36"/>
                    </w:rPr>
                  </w:pPr>
                  <w:r w:rsidRPr="00BA3D22">
                    <w:rPr>
                      <w:sz w:val="36"/>
                      <w:szCs w:val="36"/>
                    </w:rPr>
                    <w:t>«Про</w:t>
                  </w:r>
                  <w:r>
                    <w:rPr>
                      <w:sz w:val="36"/>
                      <w:szCs w:val="36"/>
                    </w:rPr>
                    <w:t xml:space="preserve">тиводействие </w:t>
                  </w:r>
                  <w:r w:rsidRPr="00BA3D22">
                    <w:rPr>
                      <w:sz w:val="36"/>
                      <w:szCs w:val="36"/>
                    </w:rPr>
                    <w:t>коррупции»</w:t>
                  </w:r>
                </w:p>
                <w:p w:rsidR="000042EF" w:rsidRDefault="000042EF" w:rsidP="00BA3D22">
                  <w:pPr>
                    <w:pStyle w:val="1"/>
                  </w:pPr>
                </w:p>
                <w:p w:rsidR="000042EF" w:rsidRDefault="000042EF" w:rsidP="00BA3D22">
                  <w:pPr>
                    <w:pStyle w:val="1"/>
                  </w:pPr>
                </w:p>
                <w:p w:rsidR="000042EF" w:rsidRPr="00BA3D22" w:rsidRDefault="000042EF" w:rsidP="00AC4774">
                  <w:pPr>
                    <w:jc w:val="center"/>
                    <w:rPr>
                      <w:sz w:val="32"/>
                      <w:szCs w:val="32"/>
                    </w:rPr>
                  </w:pPr>
                </w:p>
                <w:p w:rsidR="000042EF" w:rsidRDefault="000042EF" w:rsidP="00AC4774">
                  <w:pPr>
                    <w:jc w:val="center"/>
                  </w:pPr>
                </w:p>
              </w:txbxContent>
            </v:textbox>
          </v:roundrect>
        </w:pict>
      </w: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p w:rsidR="000042EF" w:rsidRDefault="000042EF" w:rsidP="003D383C">
      <w:pPr>
        <w:autoSpaceDE w:val="0"/>
        <w:autoSpaceDN w:val="0"/>
        <w:adjustRightInd w:val="0"/>
        <w:ind w:firstLine="708"/>
        <w:jc w:val="both"/>
        <w:outlineLvl w:val="1"/>
        <w:rPr>
          <w:sz w:val="28"/>
          <w:szCs w:val="28"/>
          <w:highlight w:val="yellow"/>
        </w:rPr>
      </w:pPr>
    </w:p>
    <w:sectPr w:rsidR="000042EF" w:rsidSect="00952B70">
      <w:pgSz w:w="11906" w:h="16838"/>
      <w:pgMar w:top="1134" w:right="567" w:bottom="567" w:left="1134" w:header="397" w:footer="39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100D" w:rsidRDefault="00A9100D">
      <w:r>
        <w:separator/>
      </w:r>
    </w:p>
  </w:endnote>
  <w:endnote w:type="continuationSeparator" w:id="1">
    <w:p w:rsidR="00A9100D" w:rsidRDefault="00A9100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2EF" w:rsidRDefault="000042EF" w:rsidP="00F9474E">
    <w:pPr>
      <w:pStyle w:val="af1"/>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2EF" w:rsidRDefault="000042EF" w:rsidP="00F9474E">
    <w:pPr>
      <w:pStyle w:val="af1"/>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100D" w:rsidRDefault="00A9100D">
      <w:r>
        <w:separator/>
      </w:r>
    </w:p>
  </w:footnote>
  <w:footnote w:type="continuationSeparator" w:id="1">
    <w:p w:rsidR="00A9100D" w:rsidRDefault="00A910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2EF" w:rsidRDefault="00B27033">
    <w:pPr>
      <w:pStyle w:val="a4"/>
      <w:jc w:val="center"/>
    </w:pPr>
    <w:r>
      <w:fldChar w:fldCharType="begin"/>
    </w:r>
    <w:r w:rsidR="000C2BF5">
      <w:instrText xml:space="preserve"> PAGE   \* MERGEFORMAT </w:instrText>
    </w:r>
    <w:r>
      <w:fldChar w:fldCharType="separate"/>
    </w:r>
    <w:r w:rsidR="00CF0B47">
      <w:rPr>
        <w:noProof/>
      </w:rPr>
      <w:t>2</w:t>
    </w:r>
    <w:r>
      <w:rPr>
        <w:noProof/>
      </w:rPr>
      <w:fldChar w:fldCharType="end"/>
    </w:r>
  </w:p>
  <w:p w:rsidR="000042EF" w:rsidRDefault="000042EF" w:rsidP="00DE3A65">
    <w:pPr>
      <w:pStyle w:val="a4"/>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2EF" w:rsidRDefault="000042EF">
    <w:pPr>
      <w:pStyle w:val="a4"/>
      <w:jc w:val="center"/>
    </w:pPr>
  </w:p>
  <w:p w:rsidR="000042EF" w:rsidRDefault="000042EF" w:rsidP="00CA44C1">
    <w:pPr>
      <w:ind w:firstLine="709"/>
      <w:jc w:val="center"/>
      <w:rPr>
        <w:i/>
        <w:iCs/>
        <w:sz w:val="28"/>
        <w:szCs w:val="28"/>
      </w:rPr>
    </w:pPr>
    <w:r>
      <w:rPr>
        <w:i/>
        <w:iCs/>
        <w:sz w:val="28"/>
        <w:szCs w:val="28"/>
      </w:rPr>
      <w:t>Подготовлены управлением государственной гражданской службы и кадровой работы аппарата Губернатора и Правительства Оренбургской области</w:t>
    </w:r>
  </w:p>
  <w:p w:rsidR="000042EF" w:rsidRDefault="000042EF">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A9EBCDE"/>
    <w:lvl w:ilvl="0">
      <w:numFmt w:val="bullet"/>
      <w:lvlText w:val="*"/>
      <w:lvlJc w:val="left"/>
    </w:lvl>
  </w:abstractNum>
  <w:abstractNum w:abstractNumId="1">
    <w:nsid w:val="00000001"/>
    <w:multiLevelType w:val="multilevel"/>
    <w:tmpl w:val="00000000"/>
    <w:lvl w:ilvl="0">
      <w:start w:val="1"/>
      <w:numFmt w:val="upperRoman"/>
      <w:lvlText w:val="%1."/>
      <w:lvlJc w:val="left"/>
      <w:rPr>
        <w:rFonts w:ascii="Calibri" w:hAnsi="Calibri" w:cs="Calibri"/>
        <w:b w:val="0"/>
        <w:bCs w:val="0"/>
        <w:i w:val="0"/>
        <w:iCs w:val="0"/>
        <w:smallCaps w:val="0"/>
        <w:strike w:val="0"/>
        <w:color w:val="000000"/>
        <w:spacing w:val="0"/>
        <w:w w:val="100"/>
        <w:position w:val="0"/>
        <w:sz w:val="20"/>
        <w:szCs w:val="20"/>
        <w:u w:val="none"/>
      </w:rPr>
    </w:lvl>
    <w:lvl w:ilvl="1">
      <w:start w:val="1"/>
      <w:numFmt w:val="upperRoman"/>
      <w:lvlText w:val="%1."/>
      <w:lvlJc w:val="left"/>
      <w:rPr>
        <w:rFonts w:ascii="Calibri" w:hAnsi="Calibri" w:cs="Calibri"/>
        <w:b w:val="0"/>
        <w:bCs w:val="0"/>
        <w:i w:val="0"/>
        <w:iCs w:val="0"/>
        <w:smallCaps w:val="0"/>
        <w:strike w:val="0"/>
        <w:color w:val="000000"/>
        <w:spacing w:val="0"/>
        <w:w w:val="100"/>
        <w:position w:val="0"/>
        <w:sz w:val="20"/>
        <w:szCs w:val="20"/>
        <w:u w:val="none"/>
      </w:rPr>
    </w:lvl>
    <w:lvl w:ilvl="2">
      <w:start w:val="1"/>
      <w:numFmt w:val="upperRoman"/>
      <w:lvlText w:val="%1."/>
      <w:lvlJc w:val="left"/>
      <w:rPr>
        <w:rFonts w:ascii="Calibri" w:hAnsi="Calibri" w:cs="Calibri"/>
        <w:b w:val="0"/>
        <w:bCs w:val="0"/>
        <w:i w:val="0"/>
        <w:iCs w:val="0"/>
        <w:smallCaps w:val="0"/>
        <w:strike w:val="0"/>
        <w:color w:val="000000"/>
        <w:spacing w:val="0"/>
        <w:w w:val="100"/>
        <w:position w:val="0"/>
        <w:sz w:val="20"/>
        <w:szCs w:val="20"/>
        <w:u w:val="none"/>
      </w:rPr>
    </w:lvl>
    <w:lvl w:ilvl="3">
      <w:start w:val="1"/>
      <w:numFmt w:val="upperRoman"/>
      <w:lvlText w:val="%1."/>
      <w:lvlJc w:val="left"/>
      <w:rPr>
        <w:rFonts w:ascii="Calibri" w:hAnsi="Calibri" w:cs="Calibri"/>
        <w:b w:val="0"/>
        <w:bCs w:val="0"/>
        <w:i w:val="0"/>
        <w:iCs w:val="0"/>
        <w:smallCaps w:val="0"/>
        <w:strike w:val="0"/>
        <w:color w:val="000000"/>
        <w:spacing w:val="0"/>
        <w:w w:val="100"/>
        <w:position w:val="0"/>
        <w:sz w:val="20"/>
        <w:szCs w:val="20"/>
        <w:u w:val="none"/>
      </w:rPr>
    </w:lvl>
    <w:lvl w:ilvl="4">
      <w:start w:val="1"/>
      <w:numFmt w:val="upperRoman"/>
      <w:lvlText w:val="%1."/>
      <w:lvlJc w:val="left"/>
      <w:rPr>
        <w:rFonts w:ascii="Calibri" w:hAnsi="Calibri" w:cs="Calibri"/>
        <w:b w:val="0"/>
        <w:bCs w:val="0"/>
        <w:i w:val="0"/>
        <w:iCs w:val="0"/>
        <w:smallCaps w:val="0"/>
        <w:strike w:val="0"/>
        <w:color w:val="000000"/>
        <w:spacing w:val="0"/>
        <w:w w:val="100"/>
        <w:position w:val="0"/>
        <w:sz w:val="20"/>
        <w:szCs w:val="20"/>
        <w:u w:val="none"/>
      </w:rPr>
    </w:lvl>
    <w:lvl w:ilvl="5">
      <w:start w:val="1"/>
      <w:numFmt w:val="upperRoman"/>
      <w:lvlText w:val="%1."/>
      <w:lvlJc w:val="left"/>
      <w:rPr>
        <w:rFonts w:ascii="Calibri" w:hAnsi="Calibri" w:cs="Calibri"/>
        <w:b w:val="0"/>
        <w:bCs w:val="0"/>
        <w:i w:val="0"/>
        <w:iCs w:val="0"/>
        <w:smallCaps w:val="0"/>
        <w:strike w:val="0"/>
        <w:color w:val="000000"/>
        <w:spacing w:val="0"/>
        <w:w w:val="100"/>
        <w:position w:val="0"/>
        <w:sz w:val="20"/>
        <w:szCs w:val="20"/>
        <w:u w:val="none"/>
      </w:rPr>
    </w:lvl>
    <w:lvl w:ilvl="6">
      <w:start w:val="1"/>
      <w:numFmt w:val="upperRoman"/>
      <w:lvlText w:val="%1."/>
      <w:lvlJc w:val="left"/>
      <w:rPr>
        <w:rFonts w:ascii="Calibri" w:hAnsi="Calibri" w:cs="Calibri"/>
        <w:b w:val="0"/>
        <w:bCs w:val="0"/>
        <w:i w:val="0"/>
        <w:iCs w:val="0"/>
        <w:smallCaps w:val="0"/>
        <w:strike w:val="0"/>
        <w:color w:val="000000"/>
        <w:spacing w:val="0"/>
        <w:w w:val="100"/>
        <w:position w:val="0"/>
        <w:sz w:val="20"/>
        <w:szCs w:val="20"/>
        <w:u w:val="none"/>
      </w:rPr>
    </w:lvl>
    <w:lvl w:ilvl="7">
      <w:start w:val="1"/>
      <w:numFmt w:val="upperRoman"/>
      <w:lvlText w:val="%1."/>
      <w:lvlJc w:val="left"/>
      <w:rPr>
        <w:rFonts w:ascii="Calibri" w:hAnsi="Calibri" w:cs="Calibri"/>
        <w:b w:val="0"/>
        <w:bCs w:val="0"/>
        <w:i w:val="0"/>
        <w:iCs w:val="0"/>
        <w:smallCaps w:val="0"/>
        <w:strike w:val="0"/>
        <w:color w:val="000000"/>
        <w:spacing w:val="0"/>
        <w:w w:val="100"/>
        <w:position w:val="0"/>
        <w:sz w:val="20"/>
        <w:szCs w:val="20"/>
        <w:u w:val="none"/>
      </w:rPr>
    </w:lvl>
    <w:lvl w:ilvl="8">
      <w:start w:val="1"/>
      <w:numFmt w:val="upperRoman"/>
      <w:lvlText w:val="%1."/>
      <w:lvlJc w:val="left"/>
      <w:rPr>
        <w:rFonts w:ascii="Calibri" w:hAnsi="Calibri" w:cs="Calibri"/>
        <w:b w:val="0"/>
        <w:bCs w:val="0"/>
        <w:i w:val="0"/>
        <w:iCs w:val="0"/>
        <w:smallCaps w:val="0"/>
        <w:strike w:val="0"/>
        <w:color w:val="000000"/>
        <w:spacing w:val="0"/>
        <w:w w:val="100"/>
        <w:position w:val="0"/>
        <w:sz w:val="20"/>
        <w:szCs w:val="20"/>
        <w:u w:val="none"/>
      </w:rPr>
    </w:lvl>
  </w:abstractNum>
  <w:abstractNum w:abstractNumId="2">
    <w:nsid w:val="00000003"/>
    <w:multiLevelType w:val="multilevel"/>
    <w:tmpl w:val="00000002"/>
    <w:lvl w:ilvl="0">
      <w:start w:val="1"/>
      <w:numFmt w:val="decimal"/>
      <w:lvlText w:val="%1."/>
      <w:lvlJc w:val="left"/>
      <w:rPr>
        <w:rFonts w:ascii="Calibri" w:hAnsi="Calibri" w:cs="Calibri"/>
        <w:b w:val="0"/>
        <w:bCs w:val="0"/>
        <w:i w:val="0"/>
        <w:iCs w:val="0"/>
        <w:smallCaps w:val="0"/>
        <w:strike w:val="0"/>
        <w:color w:val="000000"/>
        <w:spacing w:val="0"/>
        <w:w w:val="100"/>
        <w:position w:val="0"/>
        <w:sz w:val="20"/>
        <w:szCs w:val="20"/>
        <w:u w:val="none"/>
      </w:rPr>
    </w:lvl>
    <w:lvl w:ilvl="1">
      <w:start w:val="1"/>
      <w:numFmt w:val="decimal"/>
      <w:lvlText w:val="%1."/>
      <w:lvlJc w:val="left"/>
      <w:rPr>
        <w:rFonts w:ascii="Calibri" w:hAnsi="Calibri" w:cs="Calibri"/>
        <w:b w:val="0"/>
        <w:bCs w:val="0"/>
        <w:i w:val="0"/>
        <w:iCs w:val="0"/>
        <w:smallCaps w:val="0"/>
        <w:strike w:val="0"/>
        <w:color w:val="000000"/>
        <w:spacing w:val="0"/>
        <w:w w:val="100"/>
        <w:position w:val="0"/>
        <w:sz w:val="20"/>
        <w:szCs w:val="20"/>
        <w:u w:val="none"/>
      </w:rPr>
    </w:lvl>
    <w:lvl w:ilvl="2">
      <w:start w:val="1"/>
      <w:numFmt w:val="decimal"/>
      <w:lvlText w:val="%1."/>
      <w:lvlJc w:val="left"/>
      <w:rPr>
        <w:rFonts w:ascii="Calibri" w:hAnsi="Calibri" w:cs="Calibri"/>
        <w:b w:val="0"/>
        <w:bCs w:val="0"/>
        <w:i w:val="0"/>
        <w:iCs w:val="0"/>
        <w:smallCaps w:val="0"/>
        <w:strike w:val="0"/>
        <w:color w:val="000000"/>
        <w:spacing w:val="0"/>
        <w:w w:val="100"/>
        <w:position w:val="0"/>
        <w:sz w:val="20"/>
        <w:szCs w:val="20"/>
        <w:u w:val="none"/>
      </w:rPr>
    </w:lvl>
    <w:lvl w:ilvl="3">
      <w:start w:val="1"/>
      <w:numFmt w:val="decimal"/>
      <w:lvlText w:val="%1."/>
      <w:lvlJc w:val="left"/>
      <w:rPr>
        <w:rFonts w:ascii="Calibri" w:hAnsi="Calibri" w:cs="Calibri"/>
        <w:b w:val="0"/>
        <w:bCs w:val="0"/>
        <w:i w:val="0"/>
        <w:iCs w:val="0"/>
        <w:smallCaps w:val="0"/>
        <w:strike w:val="0"/>
        <w:color w:val="000000"/>
        <w:spacing w:val="0"/>
        <w:w w:val="100"/>
        <w:position w:val="0"/>
        <w:sz w:val="20"/>
        <w:szCs w:val="20"/>
        <w:u w:val="none"/>
      </w:rPr>
    </w:lvl>
    <w:lvl w:ilvl="4">
      <w:start w:val="1"/>
      <w:numFmt w:val="decimal"/>
      <w:lvlText w:val="%1."/>
      <w:lvlJc w:val="left"/>
      <w:rPr>
        <w:rFonts w:ascii="Calibri" w:hAnsi="Calibri" w:cs="Calibri"/>
        <w:b w:val="0"/>
        <w:bCs w:val="0"/>
        <w:i w:val="0"/>
        <w:iCs w:val="0"/>
        <w:smallCaps w:val="0"/>
        <w:strike w:val="0"/>
        <w:color w:val="000000"/>
        <w:spacing w:val="0"/>
        <w:w w:val="100"/>
        <w:position w:val="0"/>
        <w:sz w:val="20"/>
        <w:szCs w:val="20"/>
        <w:u w:val="none"/>
      </w:rPr>
    </w:lvl>
    <w:lvl w:ilvl="5">
      <w:start w:val="1"/>
      <w:numFmt w:val="decimal"/>
      <w:lvlText w:val="%1."/>
      <w:lvlJc w:val="left"/>
      <w:rPr>
        <w:rFonts w:ascii="Calibri" w:hAnsi="Calibri" w:cs="Calibri"/>
        <w:b w:val="0"/>
        <w:bCs w:val="0"/>
        <w:i w:val="0"/>
        <w:iCs w:val="0"/>
        <w:smallCaps w:val="0"/>
        <w:strike w:val="0"/>
        <w:color w:val="000000"/>
        <w:spacing w:val="0"/>
        <w:w w:val="100"/>
        <w:position w:val="0"/>
        <w:sz w:val="20"/>
        <w:szCs w:val="20"/>
        <w:u w:val="none"/>
      </w:rPr>
    </w:lvl>
    <w:lvl w:ilvl="6">
      <w:start w:val="1"/>
      <w:numFmt w:val="decimal"/>
      <w:lvlText w:val="%1."/>
      <w:lvlJc w:val="left"/>
      <w:rPr>
        <w:rFonts w:ascii="Calibri" w:hAnsi="Calibri" w:cs="Calibri"/>
        <w:b w:val="0"/>
        <w:bCs w:val="0"/>
        <w:i w:val="0"/>
        <w:iCs w:val="0"/>
        <w:smallCaps w:val="0"/>
        <w:strike w:val="0"/>
        <w:color w:val="000000"/>
        <w:spacing w:val="0"/>
        <w:w w:val="100"/>
        <w:position w:val="0"/>
        <w:sz w:val="20"/>
        <w:szCs w:val="20"/>
        <w:u w:val="none"/>
      </w:rPr>
    </w:lvl>
    <w:lvl w:ilvl="7">
      <w:start w:val="1"/>
      <w:numFmt w:val="decimal"/>
      <w:lvlText w:val="%1."/>
      <w:lvlJc w:val="left"/>
      <w:rPr>
        <w:rFonts w:ascii="Calibri" w:hAnsi="Calibri" w:cs="Calibri"/>
        <w:b w:val="0"/>
        <w:bCs w:val="0"/>
        <w:i w:val="0"/>
        <w:iCs w:val="0"/>
        <w:smallCaps w:val="0"/>
        <w:strike w:val="0"/>
        <w:color w:val="000000"/>
        <w:spacing w:val="0"/>
        <w:w w:val="100"/>
        <w:position w:val="0"/>
        <w:sz w:val="20"/>
        <w:szCs w:val="20"/>
        <w:u w:val="none"/>
      </w:rPr>
    </w:lvl>
    <w:lvl w:ilvl="8">
      <w:start w:val="1"/>
      <w:numFmt w:val="decimal"/>
      <w:lvlText w:val="%1."/>
      <w:lvlJc w:val="left"/>
      <w:rPr>
        <w:rFonts w:ascii="Calibri" w:hAnsi="Calibri" w:cs="Calibri"/>
        <w:b w:val="0"/>
        <w:bCs w:val="0"/>
        <w:i w:val="0"/>
        <w:iCs w:val="0"/>
        <w:smallCaps w:val="0"/>
        <w:strike w:val="0"/>
        <w:color w:val="000000"/>
        <w:spacing w:val="0"/>
        <w:w w:val="100"/>
        <w:position w:val="0"/>
        <w:sz w:val="20"/>
        <w:szCs w:val="20"/>
        <w:u w:val="none"/>
      </w:rPr>
    </w:lvl>
  </w:abstractNum>
  <w:abstractNum w:abstractNumId="3">
    <w:nsid w:val="00000005"/>
    <w:multiLevelType w:val="multilevel"/>
    <w:tmpl w:val="00000004"/>
    <w:lvl w:ilvl="0">
      <w:start w:val="2"/>
      <w:numFmt w:val="decimal"/>
      <w:lvlText w:val="%1."/>
      <w:lvlJc w:val="left"/>
      <w:rPr>
        <w:rFonts w:ascii="Calibri" w:hAnsi="Calibri" w:cs="Calibri"/>
        <w:b w:val="0"/>
        <w:bCs w:val="0"/>
        <w:i w:val="0"/>
        <w:iCs w:val="0"/>
        <w:smallCaps w:val="0"/>
        <w:strike w:val="0"/>
        <w:color w:val="000000"/>
        <w:spacing w:val="0"/>
        <w:w w:val="100"/>
        <w:position w:val="0"/>
        <w:sz w:val="20"/>
        <w:szCs w:val="20"/>
        <w:u w:val="none"/>
      </w:rPr>
    </w:lvl>
    <w:lvl w:ilvl="1">
      <w:start w:val="2"/>
      <w:numFmt w:val="decimal"/>
      <w:lvlText w:val="%1."/>
      <w:lvlJc w:val="left"/>
      <w:rPr>
        <w:rFonts w:ascii="Calibri" w:hAnsi="Calibri" w:cs="Calibri"/>
        <w:b w:val="0"/>
        <w:bCs w:val="0"/>
        <w:i w:val="0"/>
        <w:iCs w:val="0"/>
        <w:smallCaps w:val="0"/>
        <w:strike w:val="0"/>
        <w:color w:val="000000"/>
        <w:spacing w:val="0"/>
        <w:w w:val="100"/>
        <w:position w:val="0"/>
        <w:sz w:val="20"/>
        <w:szCs w:val="20"/>
        <w:u w:val="none"/>
      </w:rPr>
    </w:lvl>
    <w:lvl w:ilvl="2">
      <w:start w:val="2"/>
      <w:numFmt w:val="decimal"/>
      <w:lvlText w:val="%1."/>
      <w:lvlJc w:val="left"/>
      <w:rPr>
        <w:rFonts w:ascii="Calibri" w:hAnsi="Calibri" w:cs="Calibri"/>
        <w:b w:val="0"/>
        <w:bCs w:val="0"/>
        <w:i w:val="0"/>
        <w:iCs w:val="0"/>
        <w:smallCaps w:val="0"/>
        <w:strike w:val="0"/>
        <w:color w:val="000000"/>
        <w:spacing w:val="0"/>
        <w:w w:val="100"/>
        <w:position w:val="0"/>
        <w:sz w:val="20"/>
        <w:szCs w:val="20"/>
        <w:u w:val="none"/>
      </w:rPr>
    </w:lvl>
    <w:lvl w:ilvl="3">
      <w:start w:val="2"/>
      <w:numFmt w:val="decimal"/>
      <w:lvlText w:val="%1."/>
      <w:lvlJc w:val="left"/>
      <w:rPr>
        <w:rFonts w:ascii="Calibri" w:hAnsi="Calibri" w:cs="Calibri"/>
        <w:b w:val="0"/>
        <w:bCs w:val="0"/>
        <w:i w:val="0"/>
        <w:iCs w:val="0"/>
        <w:smallCaps w:val="0"/>
        <w:strike w:val="0"/>
        <w:color w:val="000000"/>
        <w:spacing w:val="0"/>
        <w:w w:val="100"/>
        <w:position w:val="0"/>
        <w:sz w:val="20"/>
        <w:szCs w:val="20"/>
        <w:u w:val="none"/>
      </w:rPr>
    </w:lvl>
    <w:lvl w:ilvl="4">
      <w:start w:val="2"/>
      <w:numFmt w:val="decimal"/>
      <w:lvlText w:val="%1."/>
      <w:lvlJc w:val="left"/>
      <w:rPr>
        <w:rFonts w:ascii="Calibri" w:hAnsi="Calibri" w:cs="Calibri"/>
        <w:b w:val="0"/>
        <w:bCs w:val="0"/>
        <w:i w:val="0"/>
        <w:iCs w:val="0"/>
        <w:smallCaps w:val="0"/>
        <w:strike w:val="0"/>
        <w:color w:val="000000"/>
        <w:spacing w:val="0"/>
        <w:w w:val="100"/>
        <w:position w:val="0"/>
        <w:sz w:val="20"/>
        <w:szCs w:val="20"/>
        <w:u w:val="none"/>
      </w:rPr>
    </w:lvl>
    <w:lvl w:ilvl="5">
      <w:start w:val="2"/>
      <w:numFmt w:val="decimal"/>
      <w:lvlText w:val="%1."/>
      <w:lvlJc w:val="left"/>
      <w:rPr>
        <w:rFonts w:ascii="Calibri" w:hAnsi="Calibri" w:cs="Calibri"/>
        <w:b w:val="0"/>
        <w:bCs w:val="0"/>
        <w:i w:val="0"/>
        <w:iCs w:val="0"/>
        <w:smallCaps w:val="0"/>
        <w:strike w:val="0"/>
        <w:color w:val="000000"/>
        <w:spacing w:val="0"/>
        <w:w w:val="100"/>
        <w:position w:val="0"/>
        <w:sz w:val="20"/>
        <w:szCs w:val="20"/>
        <w:u w:val="none"/>
      </w:rPr>
    </w:lvl>
    <w:lvl w:ilvl="6">
      <w:start w:val="2"/>
      <w:numFmt w:val="decimal"/>
      <w:lvlText w:val="%1."/>
      <w:lvlJc w:val="left"/>
      <w:rPr>
        <w:rFonts w:ascii="Calibri" w:hAnsi="Calibri" w:cs="Calibri"/>
        <w:b w:val="0"/>
        <w:bCs w:val="0"/>
        <w:i w:val="0"/>
        <w:iCs w:val="0"/>
        <w:smallCaps w:val="0"/>
        <w:strike w:val="0"/>
        <w:color w:val="000000"/>
        <w:spacing w:val="0"/>
        <w:w w:val="100"/>
        <w:position w:val="0"/>
        <w:sz w:val="20"/>
        <w:szCs w:val="20"/>
        <w:u w:val="none"/>
      </w:rPr>
    </w:lvl>
    <w:lvl w:ilvl="7">
      <w:start w:val="2"/>
      <w:numFmt w:val="decimal"/>
      <w:lvlText w:val="%1."/>
      <w:lvlJc w:val="left"/>
      <w:rPr>
        <w:rFonts w:ascii="Calibri" w:hAnsi="Calibri" w:cs="Calibri"/>
        <w:b w:val="0"/>
        <w:bCs w:val="0"/>
        <w:i w:val="0"/>
        <w:iCs w:val="0"/>
        <w:smallCaps w:val="0"/>
        <w:strike w:val="0"/>
        <w:color w:val="000000"/>
        <w:spacing w:val="0"/>
        <w:w w:val="100"/>
        <w:position w:val="0"/>
        <w:sz w:val="20"/>
        <w:szCs w:val="20"/>
        <w:u w:val="none"/>
      </w:rPr>
    </w:lvl>
    <w:lvl w:ilvl="8">
      <w:start w:val="2"/>
      <w:numFmt w:val="decimal"/>
      <w:lvlText w:val="%1."/>
      <w:lvlJc w:val="left"/>
      <w:rPr>
        <w:rFonts w:ascii="Calibri" w:hAnsi="Calibri" w:cs="Calibri"/>
        <w:b w:val="0"/>
        <w:bCs w:val="0"/>
        <w:i w:val="0"/>
        <w:iCs w:val="0"/>
        <w:smallCaps w:val="0"/>
        <w:strike w:val="0"/>
        <w:color w:val="000000"/>
        <w:spacing w:val="0"/>
        <w:w w:val="100"/>
        <w:position w:val="0"/>
        <w:sz w:val="20"/>
        <w:szCs w:val="20"/>
        <w:u w:val="none"/>
      </w:rPr>
    </w:lvl>
  </w:abstractNum>
  <w:abstractNum w:abstractNumId="4">
    <w:nsid w:val="0FF55BF1"/>
    <w:multiLevelType w:val="hybridMultilevel"/>
    <w:tmpl w:val="2174E1D6"/>
    <w:lvl w:ilvl="0" w:tplc="66EC0B32">
      <w:start w:val="1"/>
      <w:numFmt w:val="decimal"/>
      <w:lvlText w:val="%1)"/>
      <w:lvlJc w:val="left"/>
      <w:pPr>
        <w:ind w:left="417" w:hanging="360"/>
      </w:pPr>
      <w:rPr>
        <w:rFonts w:ascii="Times New Roman" w:eastAsia="Times New Roman" w:hAnsi="Times New Roman" w:cs="Times New Roman"/>
      </w:rPr>
    </w:lvl>
    <w:lvl w:ilvl="1" w:tplc="04190019">
      <w:start w:val="1"/>
      <w:numFmt w:val="lowerLetter"/>
      <w:lvlText w:val="%2."/>
      <w:lvlJc w:val="left"/>
      <w:pPr>
        <w:ind w:left="1137" w:hanging="360"/>
      </w:pPr>
      <w:rPr>
        <w:rFonts w:cs="Times New Roman"/>
      </w:rPr>
    </w:lvl>
    <w:lvl w:ilvl="2" w:tplc="0419001B">
      <w:start w:val="1"/>
      <w:numFmt w:val="lowerRoman"/>
      <w:lvlText w:val="%3."/>
      <w:lvlJc w:val="right"/>
      <w:pPr>
        <w:ind w:left="1857" w:hanging="180"/>
      </w:pPr>
      <w:rPr>
        <w:rFonts w:cs="Times New Roman"/>
      </w:rPr>
    </w:lvl>
    <w:lvl w:ilvl="3" w:tplc="0419000F">
      <w:start w:val="1"/>
      <w:numFmt w:val="decimal"/>
      <w:lvlText w:val="%4."/>
      <w:lvlJc w:val="left"/>
      <w:pPr>
        <w:ind w:left="2577" w:hanging="360"/>
      </w:pPr>
      <w:rPr>
        <w:rFonts w:cs="Times New Roman"/>
      </w:rPr>
    </w:lvl>
    <w:lvl w:ilvl="4" w:tplc="04190019">
      <w:start w:val="1"/>
      <w:numFmt w:val="lowerLetter"/>
      <w:lvlText w:val="%5."/>
      <w:lvlJc w:val="left"/>
      <w:pPr>
        <w:ind w:left="3297" w:hanging="360"/>
      </w:pPr>
      <w:rPr>
        <w:rFonts w:cs="Times New Roman"/>
      </w:rPr>
    </w:lvl>
    <w:lvl w:ilvl="5" w:tplc="0419001B">
      <w:start w:val="1"/>
      <w:numFmt w:val="lowerRoman"/>
      <w:lvlText w:val="%6."/>
      <w:lvlJc w:val="right"/>
      <w:pPr>
        <w:ind w:left="4017" w:hanging="180"/>
      </w:pPr>
      <w:rPr>
        <w:rFonts w:cs="Times New Roman"/>
      </w:rPr>
    </w:lvl>
    <w:lvl w:ilvl="6" w:tplc="0419000F">
      <w:start w:val="1"/>
      <w:numFmt w:val="decimal"/>
      <w:lvlText w:val="%7."/>
      <w:lvlJc w:val="left"/>
      <w:pPr>
        <w:ind w:left="4737" w:hanging="360"/>
      </w:pPr>
      <w:rPr>
        <w:rFonts w:cs="Times New Roman"/>
      </w:rPr>
    </w:lvl>
    <w:lvl w:ilvl="7" w:tplc="04190019">
      <w:start w:val="1"/>
      <w:numFmt w:val="lowerLetter"/>
      <w:lvlText w:val="%8."/>
      <w:lvlJc w:val="left"/>
      <w:pPr>
        <w:ind w:left="5457" w:hanging="360"/>
      </w:pPr>
      <w:rPr>
        <w:rFonts w:cs="Times New Roman"/>
      </w:rPr>
    </w:lvl>
    <w:lvl w:ilvl="8" w:tplc="0419001B">
      <w:start w:val="1"/>
      <w:numFmt w:val="lowerRoman"/>
      <w:lvlText w:val="%9."/>
      <w:lvlJc w:val="right"/>
      <w:pPr>
        <w:ind w:left="6177" w:hanging="180"/>
      </w:pPr>
      <w:rPr>
        <w:rFonts w:cs="Times New Roman"/>
      </w:rPr>
    </w:lvl>
  </w:abstractNum>
  <w:abstractNum w:abstractNumId="5">
    <w:nsid w:val="10C03B2E"/>
    <w:multiLevelType w:val="hybridMultilevel"/>
    <w:tmpl w:val="35E61B64"/>
    <w:lvl w:ilvl="0" w:tplc="F87E8282">
      <w:start w:val="1"/>
      <w:numFmt w:val="decimal"/>
      <w:lvlText w:val="%1."/>
      <w:lvlJc w:val="left"/>
      <w:pPr>
        <w:tabs>
          <w:tab w:val="num" w:pos="795"/>
        </w:tabs>
        <w:ind w:left="795" w:hanging="435"/>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nsid w:val="145C388F"/>
    <w:multiLevelType w:val="hybridMultilevel"/>
    <w:tmpl w:val="EA882926"/>
    <w:lvl w:ilvl="0" w:tplc="95B01C0A">
      <w:start w:val="1"/>
      <w:numFmt w:val="decimal"/>
      <w:lvlText w:val="%1."/>
      <w:lvlJc w:val="left"/>
      <w:pPr>
        <w:ind w:left="900"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7">
    <w:nsid w:val="25F858A2"/>
    <w:multiLevelType w:val="hybridMultilevel"/>
    <w:tmpl w:val="C8B2CACA"/>
    <w:lvl w:ilvl="0" w:tplc="96E420C6">
      <w:start w:val="5"/>
      <w:numFmt w:val="decimal"/>
      <w:lvlText w:val="%1."/>
      <w:lvlJc w:val="left"/>
      <w:pPr>
        <w:ind w:left="720" w:hanging="360"/>
      </w:pPr>
      <w:rPr>
        <w:rFonts w:cs="Times New Roman" w:hint="default"/>
        <w:color w:val="00000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2C4F1A3F"/>
    <w:multiLevelType w:val="hybridMultilevel"/>
    <w:tmpl w:val="E4C01FFC"/>
    <w:lvl w:ilvl="0" w:tplc="7AB02E34">
      <w:start w:val="1"/>
      <w:numFmt w:val="upperRoman"/>
      <w:lvlText w:val="%1."/>
      <w:lvlJc w:val="left"/>
      <w:pPr>
        <w:ind w:left="1080" w:hanging="72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3BD92CF4"/>
    <w:multiLevelType w:val="hybridMultilevel"/>
    <w:tmpl w:val="C89A4C72"/>
    <w:lvl w:ilvl="0" w:tplc="84F66A8A">
      <w:start w:val="2"/>
      <w:numFmt w:val="upperRoman"/>
      <w:lvlText w:val="%1."/>
      <w:lvlJc w:val="left"/>
      <w:pPr>
        <w:ind w:left="1080" w:hanging="720"/>
      </w:pPr>
      <w:rPr>
        <w:rFonts w:cs="Times New Roman" w:hint="default"/>
        <w:color w:val="00000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nsid w:val="43793AFB"/>
    <w:multiLevelType w:val="hybridMultilevel"/>
    <w:tmpl w:val="70D2B0CE"/>
    <w:lvl w:ilvl="0" w:tplc="EF88E8E0">
      <w:start w:val="1"/>
      <w:numFmt w:val="decimal"/>
      <w:lvlText w:val="%1."/>
      <w:lvlJc w:val="left"/>
      <w:pPr>
        <w:ind w:left="585" w:hanging="360"/>
      </w:pPr>
      <w:rPr>
        <w:rFonts w:cs="Times New Roman" w:hint="default"/>
      </w:rPr>
    </w:lvl>
    <w:lvl w:ilvl="1" w:tplc="04190019">
      <w:start w:val="1"/>
      <w:numFmt w:val="lowerLetter"/>
      <w:lvlText w:val="%2."/>
      <w:lvlJc w:val="left"/>
      <w:pPr>
        <w:ind w:left="1305" w:hanging="360"/>
      </w:pPr>
      <w:rPr>
        <w:rFonts w:cs="Times New Roman"/>
      </w:rPr>
    </w:lvl>
    <w:lvl w:ilvl="2" w:tplc="0419001B">
      <w:start w:val="1"/>
      <w:numFmt w:val="lowerRoman"/>
      <w:lvlText w:val="%3."/>
      <w:lvlJc w:val="right"/>
      <w:pPr>
        <w:ind w:left="2025" w:hanging="180"/>
      </w:pPr>
      <w:rPr>
        <w:rFonts w:cs="Times New Roman"/>
      </w:rPr>
    </w:lvl>
    <w:lvl w:ilvl="3" w:tplc="0419000F">
      <w:start w:val="1"/>
      <w:numFmt w:val="decimal"/>
      <w:lvlText w:val="%4."/>
      <w:lvlJc w:val="left"/>
      <w:pPr>
        <w:ind w:left="2745" w:hanging="360"/>
      </w:pPr>
      <w:rPr>
        <w:rFonts w:cs="Times New Roman"/>
      </w:rPr>
    </w:lvl>
    <w:lvl w:ilvl="4" w:tplc="04190019">
      <w:start w:val="1"/>
      <w:numFmt w:val="lowerLetter"/>
      <w:lvlText w:val="%5."/>
      <w:lvlJc w:val="left"/>
      <w:pPr>
        <w:ind w:left="3465" w:hanging="360"/>
      </w:pPr>
      <w:rPr>
        <w:rFonts w:cs="Times New Roman"/>
      </w:rPr>
    </w:lvl>
    <w:lvl w:ilvl="5" w:tplc="0419001B">
      <w:start w:val="1"/>
      <w:numFmt w:val="lowerRoman"/>
      <w:lvlText w:val="%6."/>
      <w:lvlJc w:val="right"/>
      <w:pPr>
        <w:ind w:left="4185" w:hanging="180"/>
      </w:pPr>
      <w:rPr>
        <w:rFonts w:cs="Times New Roman"/>
      </w:rPr>
    </w:lvl>
    <w:lvl w:ilvl="6" w:tplc="0419000F">
      <w:start w:val="1"/>
      <w:numFmt w:val="decimal"/>
      <w:lvlText w:val="%7."/>
      <w:lvlJc w:val="left"/>
      <w:pPr>
        <w:ind w:left="4905" w:hanging="360"/>
      </w:pPr>
      <w:rPr>
        <w:rFonts w:cs="Times New Roman"/>
      </w:rPr>
    </w:lvl>
    <w:lvl w:ilvl="7" w:tplc="04190019">
      <w:start w:val="1"/>
      <w:numFmt w:val="lowerLetter"/>
      <w:lvlText w:val="%8."/>
      <w:lvlJc w:val="left"/>
      <w:pPr>
        <w:ind w:left="5625" w:hanging="360"/>
      </w:pPr>
      <w:rPr>
        <w:rFonts w:cs="Times New Roman"/>
      </w:rPr>
    </w:lvl>
    <w:lvl w:ilvl="8" w:tplc="0419001B">
      <w:start w:val="1"/>
      <w:numFmt w:val="lowerRoman"/>
      <w:lvlText w:val="%9."/>
      <w:lvlJc w:val="right"/>
      <w:pPr>
        <w:ind w:left="6345" w:hanging="180"/>
      </w:pPr>
      <w:rPr>
        <w:rFonts w:cs="Times New Roman"/>
      </w:rPr>
    </w:lvl>
  </w:abstractNum>
  <w:abstractNum w:abstractNumId="11">
    <w:nsid w:val="4D3D5F10"/>
    <w:multiLevelType w:val="multilevel"/>
    <w:tmpl w:val="61F2E3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4DFD1B30"/>
    <w:multiLevelType w:val="multilevel"/>
    <w:tmpl w:val="68A4DC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537C001D"/>
    <w:multiLevelType w:val="hybridMultilevel"/>
    <w:tmpl w:val="073CFD78"/>
    <w:lvl w:ilvl="0" w:tplc="34761774">
      <w:start w:val="1"/>
      <w:numFmt w:val="bullet"/>
      <w:lvlText w:val=""/>
      <w:lvlJc w:val="left"/>
      <w:pPr>
        <w:tabs>
          <w:tab w:val="num" w:pos="1980"/>
        </w:tabs>
        <w:ind w:left="1980"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4">
    <w:nsid w:val="617B6772"/>
    <w:multiLevelType w:val="hybridMultilevel"/>
    <w:tmpl w:val="BADC3F6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5">
    <w:nsid w:val="6EB976B4"/>
    <w:multiLevelType w:val="hybridMultilevel"/>
    <w:tmpl w:val="6E5E8226"/>
    <w:lvl w:ilvl="0" w:tplc="F87E8282">
      <w:start w:val="1"/>
      <w:numFmt w:val="decimal"/>
      <w:lvlText w:val="%1."/>
      <w:lvlJc w:val="left"/>
      <w:pPr>
        <w:tabs>
          <w:tab w:val="num" w:pos="435"/>
        </w:tabs>
        <w:ind w:left="435" w:hanging="435"/>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6">
    <w:nsid w:val="6FA42EB2"/>
    <w:multiLevelType w:val="hybridMultilevel"/>
    <w:tmpl w:val="DCA069A8"/>
    <w:lvl w:ilvl="0" w:tplc="0419000F">
      <w:start w:val="1"/>
      <w:numFmt w:val="decimal"/>
      <w:lvlText w:val="%1."/>
      <w:lvlJc w:val="left"/>
      <w:pPr>
        <w:ind w:left="720" w:hanging="360"/>
      </w:pPr>
      <w:rPr>
        <w:rFonts w:cs="Times New Roman" w:hint="default"/>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nsid w:val="737927D9"/>
    <w:multiLevelType w:val="multilevel"/>
    <w:tmpl w:val="E2F80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75825756"/>
    <w:multiLevelType w:val="hybridMultilevel"/>
    <w:tmpl w:val="8E4215FC"/>
    <w:lvl w:ilvl="0" w:tplc="34761774">
      <w:start w:val="1"/>
      <w:numFmt w:val="bullet"/>
      <w:lvlText w:val=""/>
      <w:lvlJc w:val="left"/>
      <w:pPr>
        <w:tabs>
          <w:tab w:val="num" w:pos="1980"/>
        </w:tabs>
        <w:ind w:left="1980"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9">
    <w:nsid w:val="762B28F7"/>
    <w:multiLevelType w:val="multilevel"/>
    <w:tmpl w:val="8E7A5D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7BBD4CF8"/>
    <w:multiLevelType w:val="multilevel"/>
    <w:tmpl w:val="EA882926"/>
    <w:lvl w:ilvl="0">
      <w:start w:val="1"/>
      <w:numFmt w:val="decimal"/>
      <w:lvlText w:val="%1."/>
      <w:lvlJc w:val="left"/>
      <w:pPr>
        <w:ind w:left="900" w:hanging="360"/>
      </w:pPr>
      <w:rPr>
        <w:rFonts w:cs="Times New Roman" w:hint="default"/>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21">
    <w:nsid w:val="7F6510BD"/>
    <w:multiLevelType w:val="multilevel"/>
    <w:tmpl w:val="991651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8"/>
  </w:num>
  <w:num w:numId="3">
    <w:abstractNumId w:val="0"/>
    <w:lvlOverride w:ilvl="0">
      <w:lvl w:ilvl="0">
        <w:numFmt w:val="bullet"/>
        <w:lvlText w:val="-"/>
        <w:legacy w:legacy="1" w:legacySpace="0" w:legacyIndent="197"/>
        <w:lvlJc w:val="left"/>
        <w:rPr>
          <w:rFonts w:ascii="Times New Roman" w:hAnsi="Times New Roman" w:hint="default"/>
        </w:rPr>
      </w:lvl>
    </w:lvlOverride>
  </w:num>
  <w:num w:numId="4">
    <w:abstractNumId w:val="0"/>
    <w:lvlOverride w:ilvl="0">
      <w:lvl w:ilvl="0">
        <w:numFmt w:val="bullet"/>
        <w:lvlText w:val="-"/>
        <w:legacy w:legacy="1" w:legacySpace="0" w:legacyIndent="202"/>
        <w:lvlJc w:val="left"/>
        <w:rPr>
          <w:rFonts w:ascii="Times New Roman" w:hAnsi="Times New Roman" w:hint="default"/>
        </w:rPr>
      </w:lvl>
    </w:lvlOverride>
  </w:num>
  <w:num w:numId="5">
    <w:abstractNumId w:val="0"/>
    <w:lvlOverride w:ilvl="0">
      <w:lvl w:ilvl="0">
        <w:numFmt w:val="bullet"/>
        <w:lvlText w:val="-"/>
        <w:legacy w:legacy="1" w:legacySpace="0" w:legacyIndent="187"/>
        <w:lvlJc w:val="left"/>
        <w:rPr>
          <w:rFonts w:ascii="Times New Roman" w:hAnsi="Times New Roman" w:hint="default"/>
        </w:rPr>
      </w:lvl>
    </w:lvlOverride>
  </w:num>
  <w:num w:numId="6">
    <w:abstractNumId w:val="0"/>
    <w:lvlOverride w:ilvl="0">
      <w:lvl w:ilvl="0">
        <w:numFmt w:val="bullet"/>
        <w:lvlText w:val="-"/>
        <w:legacy w:legacy="1" w:legacySpace="0" w:legacyIndent="180"/>
        <w:lvlJc w:val="left"/>
        <w:rPr>
          <w:rFonts w:ascii="Times New Roman" w:hAnsi="Times New Roman" w:hint="default"/>
        </w:rPr>
      </w:lvl>
    </w:lvlOverride>
  </w:num>
  <w:num w:numId="7">
    <w:abstractNumId w:val="0"/>
    <w:lvlOverride w:ilvl="0">
      <w:lvl w:ilvl="0">
        <w:numFmt w:val="bullet"/>
        <w:lvlText w:val="-"/>
        <w:legacy w:legacy="1" w:legacySpace="0" w:legacyIndent="307"/>
        <w:lvlJc w:val="left"/>
        <w:rPr>
          <w:rFonts w:ascii="Times New Roman" w:hAnsi="Times New Roman" w:hint="default"/>
        </w:rPr>
      </w:lvl>
    </w:lvlOverride>
  </w:num>
  <w:num w:numId="8">
    <w:abstractNumId w:val="19"/>
  </w:num>
  <w:num w:numId="9">
    <w:abstractNumId w:val="21"/>
  </w:num>
  <w:num w:numId="10">
    <w:abstractNumId w:val="12"/>
  </w:num>
  <w:num w:numId="11">
    <w:abstractNumId w:val="11"/>
  </w:num>
  <w:num w:numId="12">
    <w:abstractNumId w:val="17"/>
  </w:num>
  <w:num w:numId="13">
    <w:abstractNumId w:val="14"/>
  </w:num>
  <w:num w:numId="14">
    <w:abstractNumId w:val="2"/>
  </w:num>
  <w:num w:numId="15">
    <w:abstractNumId w:val="1"/>
  </w:num>
  <w:num w:numId="16">
    <w:abstractNumId w:val="9"/>
  </w:num>
  <w:num w:numId="17">
    <w:abstractNumId w:val="16"/>
  </w:num>
  <w:num w:numId="18">
    <w:abstractNumId w:val="3"/>
  </w:num>
  <w:num w:numId="19">
    <w:abstractNumId w:val="7"/>
  </w:num>
  <w:num w:numId="20">
    <w:abstractNumId w:val="4"/>
  </w:num>
  <w:num w:numId="21">
    <w:abstractNumId w:val="6"/>
  </w:num>
  <w:num w:numId="22">
    <w:abstractNumId w:val="10"/>
  </w:num>
  <w:num w:numId="23">
    <w:abstractNumId w:val="8"/>
  </w:num>
  <w:num w:numId="24">
    <w:abstractNumId w:val="5"/>
  </w:num>
  <w:num w:numId="25">
    <w:abstractNumId w:val="15"/>
  </w:num>
  <w:num w:numId="26">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8"/>
  <w:doNotHyphenateCaps/>
  <w:drawingGridHorizontalSpacing w:val="120"/>
  <w:displayHorizontalDrawingGridEvery w:val="2"/>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7283A"/>
    <w:rsid w:val="0000061C"/>
    <w:rsid w:val="000042EF"/>
    <w:rsid w:val="00006E37"/>
    <w:rsid w:val="0001112D"/>
    <w:rsid w:val="00015481"/>
    <w:rsid w:val="0001787B"/>
    <w:rsid w:val="00022CD5"/>
    <w:rsid w:val="00024690"/>
    <w:rsid w:val="00026F5A"/>
    <w:rsid w:val="000272EF"/>
    <w:rsid w:val="00030097"/>
    <w:rsid w:val="000301A9"/>
    <w:rsid w:val="000304D6"/>
    <w:rsid w:val="00030AFC"/>
    <w:rsid w:val="00030B99"/>
    <w:rsid w:val="00033C07"/>
    <w:rsid w:val="00034885"/>
    <w:rsid w:val="00035580"/>
    <w:rsid w:val="00035B7D"/>
    <w:rsid w:val="00035B9C"/>
    <w:rsid w:val="00035EB8"/>
    <w:rsid w:val="00035FB9"/>
    <w:rsid w:val="000377D3"/>
    <w:rsid w:val="000422FB"/>
    <w:rsid w:val="00043BE6"/>
    <w:rsid w:val="00045853"/>
    <w:rsid w:val="00045AAE"/>
    <w:rsid w:val="000462F0"/>
    <w:rsid w:val="000478BF"/>
    <w:rsid w:val="00050169"/>
    <w:rsid w:val="000503E9"/>
    <w:rsid w:val="0005064D"/>
    <w:rsid w:val="00050B9F"/>
    <w:rsid w:val="00055337"/>
    <w:rsid w:val="000619C6"/>
    <w:rsid w:val="0006438A"/>
    <w:rsid w:val="00064757"/>
    <w:rsid w:val="00065A0F"/>
    <w:rsid w:val="0006669F"/>
    <w:rsid w:val="00071A10"/>
    <w:rsid w:val="00071C7A"/>
    <w:rsid w:val="00072062"/>
    <w:rsid w:val="00072B79"/>
    <w:rsid w:val="000806AE"/>
    <w:rsid w:val="000817FF"/>
    <w:rsid w:val="000821B6"/>
    <w:rsid w:val="00083E95"/>
    <w:rsid w:val="00084488"/>
    <w:rsid w:val="000855DD"/>
    <w:rsid w:val="00085D10"/>
    <w:rsid w:val="000860A5"/>
    <w:rsid w:val="000860EB"/>
    <w:rsid w:val="0008704A"/>
    <w:rsid w:val="0008762E"/>
    <w:rsid w:val="0009075C"/>
    <w:rsid w:val="000950FC"/>
    <w:rsid w:val="000A3729"/>
    <w:rsid w:val="000A43CC"/>
    <w:rsid w:val="000A5D77"/>
    <w:rsid w:val="000A79E6"/>
    <w:rsid w:val="000B246D"/>
    <w:rsid w:val="000B297A"/>
    <w:rsid w:val="000B37ED"/>
    <w:rsid w:val="000B453F"/>
    <w:rsid w:val="000B68C1"/>
    <w:rsid w:val="000B7BA5"/>
    <w:rsid w:val="000C2BF5"/>
    <w:rsid w:val="000C2C27"/>
    <w:rsid w:val="000C357D"/>
    <w:rsid w:val="000C5A02"/>
    <w:rsid w:val="000C61BA"/>
    <w:rsid w:val="000C7B06"/>
    <w:rsid w:val="000D0768"/>
    <w:rsid w:val="000D0CDE"/>
    <w:rsid w:val="000E0F39"/>
    <w:rsid w:val="000E1B8A"/>
    <w:rsid w:val="000E4F24"/>
    <w:rsid w:val="000E52C6"/>
    <w:rsid w:val="000E59C1"/>
    <w:rsid w:val="000F2321"/>
    <w:rsid w:val="000F48EF"/>
    <w:rsid w:val="000F5482"/>
    <w:rsid w:val="000F5DB9"/>
    <w:rsid w:val="000F6234"/>
    <w:rsid w:val="000F6B3A"/>
    <w:rsid w:val="001019B4"/>
    <w:rsid w:val="001019CD"/>
    <w:rsid w:val="0010210F"/>
    <w:rsid w:val="00103D72"/>
    <w:rsid w:val="00106A21"/>
    <w:rsid w:val="00106D07"/>
    <w:rsid w:val="00107A59"/>
    <w:rsid w:val="00111508"/>
    <w:rsid w:val="0011164E"/>
    <w:rsid w:val="00111A0C"/>
    <w:rsid w:val="0011212F"/>
    <w:rsid w:val="00123796"/>
    <w:rsid w:val="00123D21"/>
    <w:rsid w:val="00125E34"/>
    <w:rsid w:val="00125FA3"/>
    <w:rsid w:val="00126317"/>
    <w:rsid w:val="001308F3"/>
    <w:rsid w:val="0013122D"/>
    <w:rsid w:val="00131EBD"/>
    <w:rsid w:val="001348B3"/>
    <w:rsid w:val="00135836"/>
    <w:rsid w:val="00136BBC"/>
    <w:rsid w:val="001413DC"/>
    <w:rsid w:val="00143945"/>
    <w:rsid w:val="00144EE3"/>
    <w:rsid w:val="00146E34"/>
    <w:rsid w:val="001508CD"/>
    <w:rsid w:val="00153C40"/>
    <w:rsid w:val="00154698"/>
    <w:rsid w:val="001553FA"/>
    <w:rsid w:val="00155AF9"/>
    <w:rsid w:val="00156231"/>
    <w:rsid w:val="001607CD"/>
    <w:rsid w:val="00162792"/>
    <w:rsid w:val="00164707"/>
    <w:rsid w:val="00164D9A"/>
    <w:rsid w:val="001662F3"/>
    <w:rsid w:val="0016654A"/>
    <w:rsid w:val="00167F90"/>
    <w:rsid w:val="00170898"/>
    <w:rsid w:val="001729D7"/>
    <w:rsid w:val="00172D29"/>
    <w:rsid w:val="00174744"/>
    <w:rsid w:val="00174CD0"/>
    <w:rsid w:val="001762D5"/>
    <w:rsid w:val="00184EC5"/>
    <w:rsid w:val="001855E0"/>
    <w:rsid w:val="00190383"/>
    <w:rsid w:val="001912A5"/>
    <w:rsid w:val="00194494"/>
    <w:rsid w:val="001A0406"/>
    <w:rsid w:val="001A10A2"/>
    <w:rsid w:val="001A1E83"/>
    <w:rsid w:val="001A48DF"/>
    <w:rsid w:val="001A5095"/>
    <w:rsid w:val="001A7824"/>
    <w:rsid w:val="001A7AA6"/>
    <w:rsid w:val="001B183D"/>
    <w:rsid w:val="001B196B"/>
    <w:rsid w:val="001B1DA6"/>
    <w:rsid w:val="001B5AEB"/>
    <w:rsid w:val="001B7DF4"/>
    <w:rsid w:val="001C0954"/>
    <w:rsid w:val="001C282F"/>
    <w:rsid w:val="001C6A0C"/>
    <w:rsid w:val="001D0BE1"/>
    <w:rsid w:val="001D0DF9"/>
    <w:rsid w:val="001D22F9"/>
    <w:rsid w:val="001D3AE0"/>
    <w:rsid w:val="001D4FDC"/>
    <w:rsid w:val="001D5113"/>
    <w:rsid w:val="001D6D02"/>
    <w:rsid w:val="001D736D"/>
    <w:rsid w:val="001D7C5F"/>
    <w:rsid w:val="001D7ED3"/>
    <w:rsid w:val="001E0261"/>
    <w:rsid w:val="001E0D8B"/>
    <w:rsid w:val="001E12D5"/>
    <w:rsid w:val="001E22B3"/>
    <w:rsid w:val="001E26FE"/>
    <w:rsid w:val="001E3C45"/>
    <w:rsid w:val="001E6A73"/>
    <w:rsid w:val="001F53B6"/>
    <w:rsid w:val="001F5542"/>
    <w:rsid w:val="001F741E"/>
    <w:rsid w:val="001F744B"/>
    <w:rsid w:val="00204390"/>
    <w:rsid w:val="00204BF4"/>
    <w:rsid w:val="002068A3"/>
    <w:rsid w:val="00207549"/>
    <w:rsid w:val="00210CE4"/>
    <w:rsid w:val="00211AF4"/>
    <w:rsid w:val="00215C07"/>
    <w:rsid w:val="00216924"/>
    <w:rsid w:val="0022064F"/>
    <w:rsid w:val="00220819"/>
    <w:rsid w:val="00220A2E"/>
    <w:rsid w:val="00222695"/>
    <w:rsid w:val="00224440"/>
    <w:rsid w:val="00227AF9"/>
    <w:rsid w:val="00227B20"/>
    <w:rsid w:val="00233397"/>
    <w:rsid w:val="00233E85"/>
    <w:rsid w:val="002352F8"/>
    <w:rsid w:val="00235CE2"/>
    <w:rsid w:val="00236284"/>
    <w:rsid w:val="002408BE"/>
    <w:rsid w:val="00241925"/>
    <w:rsid w:val="00241F31"/>
    <w:rsid w:val="00244AEC"/>
    <w:rsid w:val="00246722"/>
    <w:rsid w:val="00246B9B"/>
    <w:rsid w:val="002477D9"/>
    <w:rsid w:val="002507DC"/>
    <w:rsid w:val="002512C6"/>
    <w:rsid w:val="0025561E"/>
    <w:rsid w:val="00256A05"/>
    <w:rsid w:val="00260995"/>
    <w:rsid w:val="00266EB9"/>
    <w:rsid w:val="00267990"/>
    <w:rsid w:val="00271202"/>
    <w:rsid w:val="00272BA1"/>
    <w:rsid w:val="002733A0"/>
    <w:rsid w:val="00273F98"/>
    <w:rsid w:val="00274F02"/>
    <w:rsid w:val="002807BF"/>
    <w:rsid w:val="00282BE8"/>
    <w:rsid w:val="00283D02"/>
    <w:rsid w:val="00284E8D"/>
    <w:rsid w:val="002914C3"/>
    <w:rsid w:val="002922EE"/>
    <w:rsid w:val="00292C1A"/>
    <w:rsid w:val="0029316E"/>
    <w:rsid w:val="00294091"/>
    <w:rsid w:val="002A0323"/>
    <w:rsid w:val="002A0AC2"/>
    <w:rsid w:val="002A10C6"/>
    <w:rsid w:val="002A163D"/>
    <w:rsid w:val="002A1B0B"/>
    <w:rsid w:val="002A1B1C"/>
    <w:rsid w:val="002A4470"/>
    <w:rsid w:val="002A6E3A"/>
    <w:rsid w:val="002B3B61"/>
    <w:rsid w:val="002B4984"/>
    <w:rsid w:val="002B53B8"/>
    <w:rsid w:val="002B5AD5"/>
    <w:rsid w:val="002B7F62"/>
    <w:rsid w:val="002C0A15"/>
    <w:rsid w:val="002C19DB"/>
    <w:rsid w:val="002C4FCA"/>
    <w:rsid w:val="002C58C7"/>
    <w:rsid w:val="002C64C9"/>
    <w:rsid w:val="002D37F9"/>
    <w:rsid w:val="002D3821"/>
    <w:rsid w:val="002D3A21"/>
    <w:rsid w:val="002D737F"/>
    <w:rsid w:val="002E0F5F"/>
    <w:rsid w:val="002E5909"/>
    <w:rsid w:val="002E696B"/>
    <w:rsid w:val="002F0CEC"/>
    <w:rsid w:val="002F0FE4"/>
    <w:rsid w:val="002F12A3"/>
    <w:rsid w:val="002F20D3"/>
    <w:rsid w:val="002F589C"/>
    <w:rsid w:val="002F700C"/>
    <w:rsid w:val="002F78B1"/>
    <w:rsid w:val="00300D5B"/>
    <w:rsid w:val="00301588"/>
    <w:rsid w:val="0030403D"/>
    <w:rsid w:val="003070FA"/>
    <w:rsid w:val="003078E5"/>
    <w:rsid w:val="00307942"/>
    <w:rsid w:val="0031078C"/>
    <w:rsid w:val="00311129"/>
    <w:rsid w:val="00314FDE"/>
    <w:rsid w:val="00315077"/>
    <w:rsid w:val="003167F8"/>
    <w:rsid w:val="00317FB0"/>
    <w:rsid w:val="00320E25"/>
    <w:rsid w:val="00327040"/>
    <w:rsid w:val="0033006B"/>
    <w:rsid w:val="003309AD"/>
    <w:rsid w:val="00331865"/>
    <w:rsid w:val="00333622"/>
    <w:rsid w:val="00333BA9"/>
    <w:rsid w:val="003342EB"/>
    <w:rsid w:val="00335A3E"/>
    <w:rsid w:val="00336D21"/>
    <w:rsid w:val="0034048D"/>
    <w:rsid w:val="0034117A"/>
    <w:rsid w:val="003414A3"/>
    <w:rsid w:val="003421FC"/>
    <w:rsid w:val="00344624"/>
    <w:rsid w:val="00347477"/>
    <w:rsid w:val="003500DE"/>
    <w:rsid w:val="00350141"/>
    <w:rsid w:val="00350F7E"/>
    <w:rsid w:val="003515A5"/>
    <w:rsid w:val="00352610"/>
    <w:rsid w:val="0035634A"/>
    <w:rsid w:val="00357C72"/>
    <w:rsid w:val="00361648"/>
    <w:rsid w:val="00365416"/>
    <w:rsid w:val="003667D2"/>
    <w:rsid w:val="00367107"/>
    <w:rsid w:val="0037050E"/>
    <w:rsid w:val="00371411"/>
    <w:rsid w:val="00372F50"/>
    <w:rsid w:val="003735D7"/>
    <w:rsid w:val="0037691B"/>
    <w:rsid w:val="00380890"/>
    <w:rsid w:val="003819BB"/>
    <w:rsid w:val="003821A4"/>
    <w:rsid w:val="00382AE5"/>
    <w:rsid w:val="00382D78"/>
    <w:rsid w:val="00383B49"/>
    <w:rsid w:val="0038479D"/>
    <w:rsid w:val="00384B5F"/>
    <w:rsid w:val="00387352"/>
    <w:rsid w:val="0039052E"/>
    <w:rsid w:val="0039137B"/>
    <w:rsid w:val="00396D2C"/>
    <w:rsid w:val="00396D8D"/>
    <w:rsid w:val="003A305F"/>
    <w:rsid w:val="003A6104"/>
    <w:rsid w:val="003A6DDC"/>
    <w:rsid w:val="003B1CD7"/>
    <w:rsid w:val="003B2DD0"/>
    <w:rsid w:val="003B57F1"/>
    <w:rsid w:val="003B68DB"/>
    <w:rsid w:val="003B6A6C"/>
    <w:rsid w:val="003B7BCD"/>
    <w:rsid w:val="003C0B90"/>
    <w:rsid w:val="003C6B0C"/>
    <w:rsid w:val="003D0654"/>
    <w:rsid w:val="003D2428"/>
    <w:rsid w:val="003D383C"/>
    <w:rsid w:val="003D41B9"/>
    <w:rsid w:val="003D42AF"/>
    <w:rsid w:val="003D65BB"/>
    <w:rsid w:val="003E0342"/>
    <w:rsid w:val="003E03E6"/>
    <w:rsid w:val="003E08C7"/>
    <w:rsid w:val="003E3EDE"/>
    <w:rsid w:val="003E5210"/>
    <w:rsid w:val="003E65F3"/>
    <w:rsid w:val="003E74A7"/>
    <w:rsid w:val="003F24DA"/>
    <w:rsid w:val="004000AF"/>
    <w:rsid w:val="0040226C"/>
    <w:rsid w:val="00405266"/>
    <w:rsid w:val="00406FC3"/>
    <w:rsid w:val="004150D4"/>
    <w:rsid w:val="00416F91"/>
    <w:rsid w:val="00417BE9"/>
    <w:rsid w:val="00425FEF"/>
    <w:rsid w:val="00426BDD"/>
    <w:rsid w:val="004311EE"/>
    <w:rsid w:val="00431AFD"/>
    <w:rsid w:val="004335FF"/>
    <w:rsid w:val="004369B3"/>
    <w:rsid w:val="00437923"/>
    <w:rsid w:val="00441299"/>
    <w:rsid w:val="0044293A"/>
    <w:rsid w:val="004455CC"/>
    <w:rsid w:val="00450502"/>
    <w:rsid w:val="0045266E"/>
    <w:rsid w:val="00463675"/>
    <w:rsid w:val="00464544"/>
    <w:rsid w:val="0046557C"/>
    <w:rsid w:val="0046745F"/>
    <w:rsid w:val="004707FF"/>
    <w:rsid w:val="00470EB5"/>
    <w:rsid w:val="00471981"/>
    <w:rsid w:val="00473806"/>
    <w:rsid w:val="004756A8"/>
    <w:rsid w:val="00475980"/>
    <w:rsid w:val="00476251"/>
    <w:rsid w:val="0048115B"/>
    <w:rsid w:val="004817D0"/>
    <w:rsid w:val="0048242C"/>
    <w:rsid w:val="00482661"/>
    <w:rsid w:val="00482E19"/>
    <w:rsid w:val="00485BA9"/>
    <w:rsid w:val="004865C6"/>
    <w:rsid w:val="00486A65"/>
    <w:rsid w:val="004877DC"/>
    <w:rsid w:val="00487C5C"/>
    <w:rsid w:val="00493EC8"/>
    <w:rsid w:val="0049435C"/>
    <w:rsid w:val="00495471"/>
    <w:rsid w:val="00496385"/>
    <w:rsid w:val="0049645E"/>
    <w:rsid w:val="00496A9C"/>
    <w:rsid w:val="00496DC0"/>
    <w:rsid w:val="004A0651"/>
    <w:rsid w:val="004A3E82"/>
    <w:rsid w:val="004A5AB3"/>
    <w:rsid w:val="004A688E"/>
    <w:rsid w:val="004A6B19"/>
    <w:rsid w:val="004A74D7"/>
    <w:rsid w:val="004B1276"/>
    <w:rsid w:val="004B5BE3"/>
    <w:rsid w:val="004B74A9"/>
    <w:rsid w:val="004B7A29"/>
    <w:rsid w:val="004C23C3"/>
    <w:rsid w:val="004C48FE"/>
    <w:rsid w:val="004C645B"/>
    <w:rsid w:val="004C67C4"/>
    <w:rsid w:val="004C7286"/>
    <w:rsid w:val="004D1D64"/>
    <w:rsid w:val="004D3D15"/>
    <w:rsid w:val="004D4BB3"/>
    <w:rsid w:val="004D510C"/>
    <w:rsid w:val="004D651A"/>
    <w:rsid w:val="004D7496"/>
    <w:rsid w:val="004D7D2A"/>
    <w:rsid w:val="004E0EE1"/>
    <w:rsid w:val="004E0EF4"/>
    <w:rsid w:val="004E2DA0"/>
    <w:rsid w:val="004E3438"/>
    <w:rsid w:val="004E51D0"/>
    <w:rsid w:val="004E7EEB"/>
    <w:rsid w:val="004F0CB2"/>
    <w:rsid w:val="004F3C01"/>
    <w:rsid w:val="0050211A"/>
    <w:rsid w:val="0050300A"/>
    <w:rsid w:val="005035E0"/>
    <w:rsid w:val="00503F4C"/>
    <w:rsid w:val="00506644"/>
    <w:rsid w:val="005107D7"/>
    <w:rsid w:val="00514157"/>
    <w:rsid w:val="00514252"/>
    <w:rsid w:val="00514F71"/>
    <w:rsid w:val="00515056"/>
    <w:rsid w:val="00517664"/>
    <w:rsid w:val="0052104C"/>
    <w:rsid w:val="0052161D"/>
    <w:rsid w:val="00522864"/>
    <w:rsid w:val="00522CB8"/>
    <w:rsid w:val="00523BAE"/>
    <w:rsid w:val="00525C2B"/>
    <w:rsid w:val="00527DD8"/>
    <w:rsid w:val="0053069C"/>
    <w:rsid w:val="00531858"/>
    <w:rsid w:val="00532399"/>
    <w:rsid w:val="00533030"/>
    <w:rsid w:val="0053361E"/>
    <w:rsid w:val="00533DA3"/>
    <w:rsid w:val="00535B4D"/>
    <w:rsid w:val="00536A89"/>
    <w:rsid w:val="00541C40"/>
    <w:rsid w:val="00542C92"/>
    <w:rsid w:val="0054559F"/>
    <w:rsid w:val="00547224"/>
    <w:rsid w:val="005472AB"/>
    <w:rsid w:val="00550B2C"/>
    <w:rsid w:val="00552C9B"/>
    <w:rsid w:val="00555C56"/>
    <w:rsid w:val="00556F1E"/>
    <w:rsid w:val="005611A0"/>
    <w:rsid w:val="00561B3D"/>
    <w:rsid w:val="00563263"/>
    <w:rsid w:val="005657EB"/>
    <w:rsid w:val="00566440"/>
    <w:rsid w:val="005674C2"/>
    <w:rsid w:val="0057188D"/>
    <w:rsid w:val="0057361E"/>
    <w:rsid w:val="005736B9"/>
    <w:rsid w:val="00573B40"/>
    <w:rsid w:val="00574477"/>
    <w:rsid w:val="00574C80"/>
    <w:rsid w:val="005757FF"/>
    <w:rsid w:val="00575B1C"/>
    <w:rsid w:val="00576795"/>
    <w:rsid w:val="005770A9"/>
    <w:rsid w:val="0057752E"/>
    <w:rsid w:val="00577DF7"/>
    <w:rsid w:val="00582072"/>
    <w:rsid w:val="00582D6A"/>
    <w:rsid w:val="005867B6"/>
    <w:rsid w:val="0059078E"/>
    <w:rsid w:val="0059127F"/>
    <w:rsid w:val="00593330"/>
    <w:rsid w:val="0059455E"/>
    <w:rsid w:val="00597973"/>
    <w:rsid w:val="005A1FA7"/>
    <w:rsid w:val="005A2363"/>
    <w:rsid w:val="005A4F60"/>
    <w:rsid w:val="005A5E63"/>
    <w:rsid w:val="005A692B"/>
    <w:rsid w:val="005A693F"/>
    <w:rsid w:val="005A6C36"/>
    <w:rsid w:val="005A7B46"/>
    <w:rsid w:val="005B1C58"/>
    <w:rsid w:val="005B302B"/>
    <w:rsid w:val="005B45CA"/>
    <w:rsid w:val="005C23A7"/>
    <w:rsid w:val="005C3808"/>
    <w:rsid w:val="005C7BFC"/>
    <w:rsid w:val="005D0579"/>
    <w:rsid w:val="005D0E36"/>
    <w:rsid w:val="005D1617"/>
    <w:rsid w:val="005D184B"/>
    <w:rsid w:val="005D25C7"/>
    <w:rsid w:val="005D3702"/>
    <w:rsid w:val="005D4618"/>
    <w:rsid w:val="005D48A5"/>
    <w:rsid w:val="005D55D1"/>
    <w:rsid w:val="005E206B"/>
    <w:rsid w:val="005E3D9F"/>
    <w:rsid w:val="005E5227"/>
    <w:rsid w:val="005E63B3"/>
    <w:rsid w:val="005E731C"/>
    <w:rsid w:val="005F0FE1"/>
    <w:rsid w:val="005F4045"/>
    <w:rsid w:val="00601701"/>
    <w:rsid w:val="00601F0C"/>
    <w:rsid w:val="006034B2"/>
    <w:rsid w:val="0060534C"/>
    <w:rsid w:val="00607D61"/>
    <w:rsid w:val="00611240"/>
    <w:rsid w:val="0061359F"/>
    <w:rsid w:val="00615579"/>
    <w:rsid w:val="006162BE"/>
    <w:rsid w:val="00620831"/>
    <w:rsid w:val="006216FF"/>
    <w:rsid w:val="006221CD"/>
    <w:rsid w:val="00622F6C"/>
    <w:rsid w:val="006230D5"/>
    <w:rsid w:val="006353F4"/>
    <w:rsid w:val="0063612B"/>
    <w:rsid w:val="00636C96"/>
    <w:rsid w:val="00636D98"/>
    <w:rsid w:val="006372B8"/>
    <w:rsid w:val="00637947"/>
    <w:rsid w:val="006379D4"/>
    <w:rsid w:val="006408BA"/>
    <w:rsid w:val="006425E8"/>
    <w:rsid w:val="00642E60"/>
    <w:rsid w:val="00644D50"/>
    <w:rsid w:val="0064634E"/>
    <w:rsid w:val="00650655"/>
    <w:rsid w:val="0065272F"/>
    <w:rsid w:val="00653CDE"/>
    <w:rsid w:val="0065418F"/>
    <w:rsid w:val="00655D63"/>
    <w:rsid w:val="006566E7"/>
    <w:rsid w:val="00657392"/>
    <w:rsid w:val="00657DC5"/>
    <w:rsid w:val="00662042"/>
    <w:rsid w:val="0066371B"/>
    <w:rsid w:val="0067055A"/>
    <w:rsid w:val="00670BC6"/>
    <w:rsid w:val="00670CB2"/>
    <w:rsid w:val="0067154F"/>
    <w:rsid w:val="00671FB3"/>
    <w:rsid w:val="0067719A"/>
    <w:rsid w:val="006856E0"/>
    <w:rsid w:val="00685736"/>
    <w:rsid w:val="00685CF8"/>
    <w:rsid w:val="00685D70"/>
    <w:rsid w:val="006868B5"/>
    <w:rsid w:val="0069137D"/>
    <w:rsid w:val="0069146B"/>
    <w:rsid w:val="00691BF6"/>
    <w:rsid w:val="00692FF1"/>
    <w:rsid w:val="006932AF"/>
    <w:rsid w:val="00696EDC"/>
    <w:rsid w:val="0069715A"/>
    <w:rsid w:val="006A100D"/>
    <w:rsid w:val="006A2583"/>
    <w:rsid w:val="006A4A32"/>
    <w:rsid w:val="006A587C"/>
    <w:rsid w:val="006A7151"/>
    <w:rsid w:val="006B0888"/>
    <w:rsid w:val="006B0CFF"/>
    <w:rsid w:val="006B1BDF"/>
    <w:rsid w:val="006B313E"/>
    <w:rsid w:val="006B5501"/>
    <w:rsid w:val="006B57BE"/>
    <w:rsid w:val="006C345A"/>
    <w:rsid w:val="006C45E3"/>
    <w:rsid w:val="006C7D5A"/>
    <w:rsid w:val="006D26E5"/>
    <w:rsid w:val="006D44F0"/>
    <w:rsid w:val="006D64B7"/>
    <w:rsid w:val="006E096D"/>
    <w:rsid w:val="006E2A3D"/>
    <w:rsid w:val="006E6EB9"/>
    <w:rsid w:val="006E7F38"/>
    <w:rsid w:val="006F01C2"/>
    <w:rsid w:val="006F4705"/>
    <w:rsid w:val="006F7418"/>
    <w:rsid w:val="006F7F8F"/>
    <w:rsid w:val="00700EB6"/>
    <w:rsid w:val="00701A29"/>
    <w:rsid w:val="0070319E"/>
    <w:rsid w:val="0070601A"/>
    <w:rsid w:val="007065BA"/>
    <w:rsid w:val="00707E84"/>
    <w:rsid w:val="00710B8E"/>
    <w:rsid w:val="00715DB7"/>
    <w:rsid w:val="00715F20"/>
    <w:rsid w:val="00715F32"/>
    <w:rsid w:val="00717924"/>
    <w:rsid w:val="00720C14"/>
    <w:rsid w:val="00721545"/>
    <w:rsid w:val="0072231B"/>
    <w:rsid w:val="00722552"/>
    <w:rsid w:val="00722F33"/>
    <w:rsid w:val="0072744C"/>
    <w:rsid w:val="007279D5"/>
    <w:rsid w:val="00730ED7"/>
    <w:rsid w:val="00731EFA"/>
    <w:rsid w:val="00732949"/>
    <w:rsid w:val="00736A92"/>
    <w:rsid w:val="00741B4F"/>
    <w:rsid w:val="0074326D"/>
    <w:rsid w:val="007444CF"/>
    <w:rsid w:val="007452BD"/>
    <w:rsid w:val="0074581B"/>
    <w:rsid w:val="0075044E"/>
    <w:rsid w:val="00751ED5"/>
    <w:rsid w:val="00754CD6"/>
    <w:rsid w:val="00761197"/>
    <w:rsid w:val="007617C0"/>
    <w:rsid w:val="00763388"/>
    <w:rsid w:val="00770B3E"/>
    <w:rsid w:val="0077283A"/>
    <w:rsid w:val="00773996"/>
    <w:rsid w:val="00774D73"/>
    <w:rsid w:val="00777D85"/>
    <w:rsid w:val="00780D36"/>
    <w:rsid w:val="00780F88"/>
    <w:rsid w:val="00782D63"/>
    <w:rsid w:val="00786513"/>
    <w:rsid w:val="007877C4"/>
    <w:rsid w:val="00790DB7"/>
    <w:rsid w:val="007910A0"/>
    <w:rsid w:val="00791C29"/>
    <w:rsid w:val="00791D4B"/>
    <w:rsid w:val="00792CB3"/>
    <w:rsid w:val="00795C66"/>
    <w:rsid w:val="007964B8"/>
    <w:rsid w:val="007A1A58"/>
    <w:rsid w:val="007A1B56"/>
    <w:rsid w:val="007A1CCF"/>
    <w:rsid w:val="007A39CB"/>
    <w:rsid w:val="007B0FCE"/>
    <w:rsid w:val="007B4991"/>
    <w:rsid w:val="007B51C1"/>
    <w:rsid w:val="007B5E28"/>
    <w:rsid w:val="007B62D3"/>
    <w:rsid w:val="007C511E"/>
    <w:rsid w:val="007C62C8"/>
    <w:rsid w:val="007C7AE1"/>
    <w:rsid w:val="007D0E2F"/>
    <w:rsid w:val="007D1C3E"/>
    <w:rsid w:val="007D1FA0"/>
    <w:rsid w:val="007D2AC3"/>
    <w:rsid w:val="007D356A"/>
    <w:rsid w:val="007D4810"/>
    <w:rsid w:val="007D6C0B"/>
    <w:rsid w:val="007D7A53"/>
    <w:rsid w:val="007D7A56"/>
    <w:rsid w:val="007E1658"/>
    <w:rsid w:val="007E18B0"/>
    <w:rsid w:val="007E301C"/>
    <w:rsid w:val="007E4282"/>
    <w:rsid w:val="007E43B8"/>
    <w:rsid w:val="007E58ED"/>
    <w:rsid w:val="007E73B3"/>
    <w:rsid w:val="007E7983"/>
    <w:rsid w:val="007F12EB"/>
    <w:rsid w:val="007F2CBB"/>
    <w:rsid w:val="007F53CD"/>
    <w:rsid w:val="007F566F"/>
    <w:rsid w:val="007F66E6"/>
    <w:rsid w:val="007F6BB6"/>
    <w:rsid w:val="007F71FA"/>
    <w:rsid w:val="008029B3"/>
    <w:rsid w:val="00804245"/>
    <w:rsid w:val="00804C34"/>
    <w:rsid w:val="008052AC"/>
    <w:rsid w:val="008072FC"/>
    <w:rsid w:val="00810B0D"/>
    <w:rsid w:val="0081145D"/>
    <w:rsid w:val="008129E8"/>
    <w:rsid w:val="0081326B"/>
    <w:rsid w:val="00813FB1"/>
    <w:rsid w:val="0081473E"/>
    <w:rsid w:val="00816360"/>
    <w:rsid w:val="00817E04"/>
    <w:rsid w:val="008229A4"/>
    <w:rsid w:val="00824DDD"/>
    <w:rsid w:val="00825010"/>
    <w:rsid w:val="008277AC"/>
    <w:rsid w:val="00830792"/>
    <w:rsid w:val="00834FC1"/>
    <w:rsid w:val="00835D0A"/>
    <w:rsid w:val="008366AE"/>
    <w:rsid w:val="0083705D"/>
    <w:rsid w:val="0083737A"/>
    <w:rsid w:val="00837525"/>
    <w:rsid w:val="00840E93"/>
    <w:rsid w:val="00840FFD"/>
    <w:rsid w:val="00843B78"/>
    <w:rsid w:val="008506D3"/>
    <w:rsid w:val="0085235E"/>
    <w:rsid w:val="00854095"/>
    <w:rsid w:val="0085655D"/>
    <w:rsid w:val="0085768C"/>
    <w:rsid w:val="00857BCF"/>
    <w:rsid w:val="0086156A"/>
    <w:rsid w:val="00866E39"/>
    <w:rsid w:val="00870624"/>
    <w:rsid w:val="008709A9"/>
    <w:rsid w:val="0087444C"/>
    <w:rsid w:val="00874A0F"/>
    <w:rsid w:val="00874B64"/>
    <w:rsid w:val="00875080"/>
    <w:rsid w:val="00876CA8"/>
    <w:rsid w:val="00877594"/>
    <w:rsid w:val="00883576"/>
    <w:rsid w:val="008836E9"/>
    <w:rsid w:val="00884730"/>
    <w:rsid w:val="0088661D"/>
    <w:rsid w:val="008901CF"/>
    <w:rsid w:val="00891136"/>
    <w:rsid w:val="0089118E"/>
    <w:rsid w:val="00892227"/>
    <w:rsid w:val="0089321E"/>
    <w:rsid w:val="008A21D6"/>
    <w:rsid w:val="008A3B02"/>
    <w:rsid w:val="008A3D33"/>
    <w:rsid w:val="008A4938"/>
    <w:rsid w:val="008A66F6"/>
    <w:rsid w:val="008B124B"/>
    <w:rsid w:val="008B2F8A"/>
    <w:rsid w:val="008B3B7A"/>
    <w:rsid w:val="008B3F99"/>
    <w:rsid w:val="008B452B"/>
    <w:rsid w:val="008C4024"/>
    <w:rsid w:val="008C7265"/>
    <w:rsid w:val="008D214F"/>
    <w:rsid w:val="008D3FAD"/>
    <w:rsid w:val="008D5102"/>
    <w:rsid w:val="008D6328"/>
    <w:rsid w:val="008E04E0"/>
    <w:rsid w:val="008E1242"/>
    <w:rsid w:val="008E1B18"/>
    <w:rsid w:val="008E1DD7"/>
    <w:rsid w:val="008E2678"/>
    <w:rsid w:val="008E3494"/>
    <w:rsid w:val="008E3B9B"/>
    <w:rsid w:val="008E49A5"/>
    <w:rsid w:val="008E4FBA"/>
    <w:rsid w:val="008F024A"/>
    <w:rsid w:val="008F253C"/>
    <w:rsid w:val="008F65CF"/>
    <w:rsid w:val="00900FEA"/>
    <w:rsid w:val="00901084"/>
    <w:rsid w:val="00903070"/>
    <w:rsid w:val="00905F14"/>
    <w:rsid w:val="00906DE9"/>
    <w:rsid w:val="009155BD"/>
    <w:rsid w:val="00925F51"/>
    <w:rsid w:val="009277D2"/>
    <w:rsid w:val="009332F7"/>
    <w:rsid w:val="00933DE4"/>
    <w:rsid w:val="0093564F"/>
    <w:rsid w:val="00935E2C"/>
    <w:rsid w:val="009361A5"/>
    <w:rsid w:val="00936806"/>
    <w:rsid w:val="009369EE"/>
    <w:rsid w:val="009402C3"/>
    <w:rsid w:val="00942CA3"/>
    <w:rsid w:val="00944A3F"/>
    <w:rsid w:val="0094669F"/>
    <w:rsid w:val="00946C0B"/>
    <w:rsid w:val="00951692"/>
    <w:rsid w:val="00952266"/>
    <w:rsid w:val="00952B70"/>
    <w:rsid w:val="0096018E"/>
    <w:rsid w:val="009601EB"/>
    <w:rsid w:val="00961AE8"/>
    <w:rsid w:val="00961F4B"/>
    <w:rsid w:val="0096286C"/>
    <w:rsid w:val="00963011"/>
    <w:rsid w:val="00964306"/>
    <w:rsid w:val="00973B75"/>
    <w:rsid w:val="00973F7C"/>
    <w:rsid w:val="00976B6C"/>
    <w:rsid w:val="00977B11"/>
    <w:rsid w:val="00977CAD"/>
    <w:rsid w:val="00980E64"/>
    <w:rsid w:val="009862F0"/>
    <w:rsid w:val="00995752"/>
    <w:rsid w:val="009969AA"/>
    <w:rsid w:val="00997E4D"/>
    <w:rsid w:val="009A13E7"/>
    <w:rsid w:val="009A4BBD"/>
    <w:rsid w:val="009B39F0"/>
    <w:rsid w:val="009B3D12"/>
    <w:rsid w:val="009B3F77"/>
    <w:rsid w:val="009B3F8D"/>
    <w:rsid w:val="009B404E"/>
    <w:rsid w:val="009B4B39"/>
    <w:rsid w:val="009B54D5"/>
    <w:rsid w:val="009B7044"/>
    <w:rsid w:val="009C2BD2"/>
    <w:rsid w:val="009C2D7E"/>
    <w:rsid w:val="009C4953"/>
    <w:rsid w:val="009C7C14"/>
    <w:rsid w:val="009D0002"/>
    <w:rsid w:val="009D2BCA"/>
    <w:rsid w:val="009D4101"/>
    <w:rsid w:val="009D44CE"/>
    <w:rsid w:val="009D4E1D"/>
    <w:rsid w:val="009D51A4"/>
    <w:rsid w:val="009D6F1A"/>
    <w:rsid w:val="009E041D"/>
    <w:rsid w:val="009E051B"/>
    <w:rsid w:val="009E3D34"/>
    <w:rsid w:val="009E7702"/>
    <w:rsid w:val="009E77B9"/>
    <w:rsid w:val="009F00FA"/>
    <w:rsid w:val="009F14E6"/>
    <w:rsid w:val="009F1F85"/>
    <w:rsid w:val="009F2754"/>
    <w:rsid w:val="009F2EC3"/>
    <w:rsid w:val="009F30F5"/>
    <w:rsid w:val="009F5D05"/>
    <w:rsid w:val="009F6785"/>
    <w:rsid w:val="00A000B7"/>
    <w:rsid w:val="00A06AA6"/>
    <w:rsid w:val="00A073F7"/>
    <w:rsid w:val="00A13F25"/>
    <w:rsid w:val="00A14ED1"/>
    <w:rsid w:val="00A15DAC"/>
    <w:rsid w:val="00A174B1"/>
    <w:rsid w:val="00A20CF3"/>
    <w:rsid w:val="00A2464C"/>
    <w:rsid w:val="00A26235"/>
    <w:rsid w:val="00A2770A"/>
    <w:rsid w:val="00A32099"/>
    <w:rsid w:val="00A329F5"/>
    <w:rsid w:val="00A3703E"/>
    <w:rsid w:val="00A374E5"/>
    <w:rsid w:val="00A37961"/>
    <w:rsid w:val="00A4190F"/>
    <w:rsid w:val="00A41A7D"/>
    <w:rsid w:val="00A4361C"/>
    <w:rsid w:val="00A44616"/>
    <w:rsid w:val="00A45DCA"/>
    <w:rsid w:val="00A46307"/>
    <w:rsid w:val="00A470B6"/>
    <w:rsid w:val="00A475A2"/>
    <w:rsid w:val="00A517B2"/>
    <w:rsid w:val="00A53824"/>
    <w:rsid w:val="00A54B18"/>
    <w:rsid w:val="00A562A8"/>
    <w:rsid w:val="00A566AF"/>
    <w:rsid w:val="00A56E0F"/>
    <w:rsid w:val="00A575DB"/>
    <w:rsid w:val="00A67356"/>
    <w:rsid w:val="00A67888"/>
    <w:rsid w:val="00A70A25"/>
    <w:rsid w:val="00A71F25"/>
    <w:rsid w:val="00A7349A"/>
    <w:rsid w:val="00A7567D"/>
    <w:rsid w:val="00A76183"/>
    <w:rsid w:val="00A815FA"/>
    <w:rsid w:val="00A83DD0"/>
    <w:rsid w:val="00A86BC4"/>
    <w:rsid w:val="00A90035"/>
    <w:rsid w:val="00A9100D"/>
    <w:rsid w:val="00A91F25"/>
    <w:rsid w:val="00A93DEE"/>
    <w:rsid w:val="00AA12B2"/>
    <w:rsid w:val="00AA16A0"/>
    <w:rsid w:val="00AA3591"/>
    <w:rsid w:val="00AA3AB5"/>
    <w:rsid w:val="00AA63DC"/>
    <w:rsid w:val="00AA6B1C"/>
    <w:rsid w:val="00AA7B5B"/>
    <w:rsid w:val="00AA7E77"/>
    <w:rsid w:val="00AB099F"/>
    <w:rsid w:val="00AB1618"/>
    <w:rsid w:val="00AB37CE"/>
    <w:rsid w:val="00AB48C0"/>
    <w:rsid w:val="00AB6C6B"/>
    <w:rsid w:val="00AC24F1"/>
    <w:rsid w:val="00AC25B5"/>
    <w:rsid w:val="00AC266D"/>
    <w:rsid w:val="00AC405A"/>
    <w:rsid w:val="00AC4636"/>
    <w:rsid w:val="00AC4774"/>
    <w:rsid w:val="00AC54BB"/>
    <w:rsid w:val="00AC6058"/>
    <w:rsid w:val="00AD28B0"/>
    <w:rsid w:val="00AD321F"/>
    <w:rsid w:val="00AD520B"/>
    <w:rsid w:val="00AD544C"/>
    <w:rsid w:val="00AD5A2F"/>
    <w:rsid w:val="00AD65AB"/>
    <w:rsid w:val="00AD68D5"/>
    <w:rsid w:val="00AD6A26"/>
    <w:rsid w:val="00AD6E03"/>
    <w:rsid w:val="00AD701C"/>
    <w:rsid w:val="00AE3608"/>
    <w:rsid w:val="00AE4E0F"/>
    <w:rsid w:val="00AE53C7"/>
    <w:rsid w:val="00AE58B0"/>
    <w:rsid w:val="00AE68A9"/>
    <w:rsid w:val="00AE7447"/>
    <w:rsid w:val="00AE7CAC"/>
    <w:rsid w:val="00AF0421"/>
    <w:rsid w:val="00AF0768"/>
    <w:rsid w:val="00AF0E8D"/>
    <w:rsid w:val="00AF1852"/>
    <w:rsid w:val="00AF37E6"/>
    <w:rsid w:val="00AF4D65"/>
    <w:rsid w:val="00AF5135"/>
    <w:rsid w:val="00AF5B45"/>
    <w:rsid w:val="00AF6C53"/>
    <w:rsid w:val="00AF6DFB"/>
    <w:rsid w:val="00B00B29"/>
    <w:rsid w:val="00B03E11"/>
    <w:rsid w:val="00B04194"/>
    <w:rsid w:val="00B047AB"/>
    <w:rsid w:val="00B06553"/>
    <w:rsid w:val="00B070C2"/>
    <w:rsid w:val="00B07F22"/>
    <w:rsid w:val="00B11096"/>
    <w:rsid w:val="00B12863"/>
    <w:rsid w:val="00B12D85"/>
    <w:rsid w:val="00B12F65"/>
    <w:rsid w:val="00B1396C"/>
    <w:rsid w:val="00B14C56"/>
    <w:rsid w:val="00B151C8"/>
    <w:rsid w:val="00B15CD9"/>
    <w:rsid w:val="00B16223"/>
    <w:rsid w:val="00B2170E"/>
    <w:rsid w:val="00B21AC2"/>
    <w:rsid w:val="00B241BA"/>
    <w:rsid w:val="00B26F05"/>
    <w:rsid w:val="00B27033"/>
    <w:rsid w:val="00B2779C"/>
    <w:rsid w:val="00B300D7"/>
    <w:rsid w:val="00B319FA"/>
    <w:rsid w:val="00B33E9F"/>
    <w:rsid w:val="00B36118"/>
    <w:rsid w:val="00B40F9B"/>
    <w:rsid w:val="00B41B18"/>
    <w:rsid w:val="00B43AD4"/>
    <w:rsid w:val="00B51862"/>
    <w:rsid w:val="00B51887"/>
    <w:rsid w:val="00B52A8B"/>
    <w:rsid w:val="00B53924"/>
    <w:rsid w:val="00B53E7C"/>
    <w:rsid w:val="00B54888"/>
    <w:rsid w:val="00B551B1"/>
    <w:rsid w:val="00B57498"/>
    <w:rsid w:val="00B607EF"/>
    <w:rsid w:val="00B60A7B"/>
    <w:rsid w:val="00B617A9"/>
    <w:rsid w:val="00B63E91"/>
    <w:rsid w:val="00B64021"/>
    <w:rsid w:val="00B71042"/>
    <w:rsid w:val="00B744C5"/>
    <w:rsid w:val="00B74BEB"/>
    <w:rsid w:val="00B77B53"/>
    <w:rsid w:val="00B85455"/>
    <w:rsid w:val="00B85A9E"/>
    <w:rsid w:val="00B866BA"/>
    <w:rsid w:val="00B873B4"/>
    <w:rsid w:val="00B90E19"/>
    <w:rsid w:val="00B929F5"/>
    <w:rsid w:val="00B955D6"/>
    <w:rsid w:val="00B95AF8"/>
    <w:rsid w:val="00B95BB2"/>
    <w:rsid w:val="00BA0D60"/>
    <w:rsid w:val="00BA1232"/>
    <w:rsid w:val="00BA13A3"/>
    <w:rsid w:val="00BA1A92"/>
    <w:rsid w:val="00BA1ACD"/>
    <w:rsid w:val="00BA2591"/>
    <w:rsid w:val="00BA3D22"/>
    <w:rsid w:val="00BA414D"/>
    <w:rsid w:val="00BA5BCF"/>
    <w:rsid w:val="00BA7148"/>
    <w:rsid w:val="00BA7F80"/>
    <w:rsid w:val="00BB2419"/>
    <w:rsid w:val="00BB2576"/>
    <w:rsid w:val="00BB3E15"/>
    <w:rsid w:val="00BB3F23"/>
    <w:rsid w:val="00BB7791"/>
    <w:rsid w:val="00BC1371"/>
    <w:rsid w:val="00BC1671"/>
    <w:rsid w:val="00BC1F90"/>
    <w:rsid w:val="00BC5A8E"/>
    <w:rsid w:val="00BD1A19"/>
    <w:rsid w:val="00BD5F86"/>
    <w:rsid w:val="00BD72E1"/>
    <w:rsid w:val="00BD7522"/>
    <w:rsid w:val="00BE1AD3"/>
    <w:rsid w:val="00BE4150"/>
    <w:rsid w:val="00BF1A69"/>
    <w:rsid w:val="00BF4288"/>
    <w:rsid w:val="00BF4499"/>
    <w:rsid w:val="00BF5900"/>
    <w:rsid w:val="00BF5F59"/>
    <w:rsid w:val="00BF5FB8"/>
    <w:rsid w:val="00C016F2"/>
    <w:rsid w:val="00C021CC"/>
    <w:rsid w:val="00C0788F"/>
    <w:rsid w:val="00C10631"/>
    <w:rsid w:val="00C1237E"/>
    <w:rsid w:val="00C17E07"/>
    <w:rsid w:val="00C21AF1"/>
    <w:rsid w:val="00C2263E"/>
    <w:rsid w:val="00C26BB5"/>
    <w:rsid w:val="00C3167A"/>
    <w:rsid w:val="00C31688"/>
    <w:rsid w:val="00C33F46"/>
    <w:rsid w:val="00C352B0"/>
    <w:rsid w:val="00C3639E"/>
    <w:rsid w:val="00C40B6A"/>
    <w:rsid w:val="00C41A6D"/>
    <w:rsid w:val="00C43983"/>
    <w:rsid w:val="00C46326"/>
    <w:rsid w:val="00C50FE0"/>
    <w:rsid w:val="00C5229F"/>
    <w:rsid w:val="00C56712"/>
    <w:rsid w:val="00C606C6"/>
    <w:rsid w:val="00C609DC"/>
    <w:rsid w:val="00C6112E"/>
    <w:rsid w:val="00C61934"/>
    <w:rsid w:val="00C62F8F"/>
    <w:rsid w:val="00C63961"/>
    <w:rsid w:val="00C63F8B"/>
    <w:rsid w:val="00C66DBB"/>
    <w:rsid w:val="00C67943"/>
    <w:rsid w:val="00C7304D"/>
    <w:rsid w:val="00C76E7A"/>
    <w:rsid w:val="00C77346"/>
    <w:rsid w:val="00C81C93"/>
    <w:rsid w:val="00C856E3"/>
    <w:rsid w:val="00C86344"/>
    <w:rsid w:val="00C91A52"/>
    <w:rsid w:val="00C9300B"/>
    <w:rsid w:val="00C94F5A"/>
    <w:rsid w:val="00C96209"/>
    <w:rsid w:val="00CA0B5B"/>
    <w:rsid w:val="00CA1C6A"/>
    <w:rsid w:val="00CA1CE3"/>
    <w:rsid w:val="00CA28F7"/>
    <w:rsid w:val="00CA37E6"/>
    <w:rsid w:val="00CA44C1"/>
    <w:rsid w:val="00CA44F7"/>
    <w:rsid w:val="00CA48A8"/>
    <w:rsid w:val="00CA5437"/>
    <w:rsid w:val="00CA5A4C"/>
    <w:rsid w:val="00CA6B3D"/>
    <w:rsid w:val="00CA6EAC"/>
    <w:rsid w:val="00CB0675"/>
    <w:rsid w:val="00CB06D1"/>
    <w:rsid w:val="00CB162A"/>
    <w:rsid w:val="00CB2A61"/>
    <w:rsid w:val="00CB6B7C"/>
    <w:rsid w:val="00CC2198"/>
    <w:rsid w:val="00CC3621"/>
    <w:rsid w:val="00CC6024"/>
    <w:rsid w:val="00CC726A"/>
    <w:rsid w:val="00CC7464"/>
    <w:rsid w:val="00CD0712"/>
    <w:rsid w:val="00CD165F"/>
    <w:rsid w:val="00CD1B8F"/>
    <w:rsid w:val="00CD23A1"/>
    <w:rsid w:val="00CD28BC"/>
    <w:rsid w:val="00CD564A"/>
    <w:rsid w:val="00CE1BB6"/>
    <w:rsid w:val="00CE2F39"/>
    <w:rsid w:val="00CE4A75"/>
    <w:rsid w:val="00CF0B47"/>
    <w:rsid w:val="00CF54ED"/>
    <w:rsid w:val="00CF6AAB"/>
    <w:rsid w:val="00D01662"/>
    <w:rsid w:val="00D02443"/>
    <w:rsid w:val="00D0279F"/>
    <w:rsid w:val="00D03049"/>
    <w:rsid w:val="00D0521B"/>
    <w:rsid w:val="00D07F70"/>
    <w:rsid w:val="00D126A9"/>
    <w:rsid w:val="00D12B38"/>
    <w:rsid w:val="00D133BA"/>
    <w:rsid w:val="00D14A97"/>
    <w:rsid w:val="00D14E14"/>
    <w:rsid w:val="00D15017"/>
    <w:rsid w:val="00D22639"/>
    <w:rsid w:val="00D22FB1"/>
    <w:rsid w:val="00D2567B"/>
    <w:rsid w:val="00D26418"/>
    <w:rsid w:val="00D267CD"/>
    <w:rsid w:val="00D26FC0"/>
    <w:rsid w:val="00D304A2"/>
    <w:rsid w:val="00D3448F"/>
    <w:rsid w:val="00D34645"/>
    <w:rsid w:val="00D36B20"/>
    <w:rsid w:val="00D408C8"/>
    <w:rsid w:val="00D426A9"/>
    <w:rsid w:val="00D42DAD"/>
    <w:rsid w:val="00D459BC"/>
    <w:rsid w:val="00D460B9"/>
    <w:rsid w:val="00D47EB2"/>
    <w:rsid w:val="00D50D7F"/>
    <w:rsid w:val="00D51E6A"/>
    <w:rsid w:val="00D52D22"/>
    <w:rsid w:val="00D531CE"/>
    <w:rsid w:val="00D559CE"/>
    <w:rsid w:val="00D55C04"/>
    <w:rsid w:val="00D57E66"/>
    <w:rsid w:val="00D60415"/>
    <w:rsid w:val="00D61142"/>
    <w:rsid w:val="00D61303"/>
    <w:rsid w:val="00D645EF"/>
    <w:rsid w:val="00D662E8"/>
    <w:rsid w:val="00D70DF3"/>
    <w:rsid w:val="00D71864"/>
    <w:rsid w:val="00D76C44"/>
    <w:rsid w:val="00D76EC8"/>
    <w:rsid w:val="00D80C6F"/>
    <w:rsid w:val="00D83E72"/>
    <w:rsid w:val="00D874A3"/>
    <w:rsid w:val="00D87DBE"/>
    <w:rsid w:val="00D92D3A"/>
    <w:rsid w:val="00D94C46"/>
    <w:rsid w:val="00D95E0E"/>
    <w:rsid w:val="00D96A69"/>
    <w:rsid w:val="00DA0FE1"/>
    <w:rsid w:val="00DA25B1"/>
    <w:rsid w:val="00DA6E26"/>
    <w:rsid w:val="00DB05E7"/>
    <w:rsid w:val="00DB4832"/>
    <w:rsid w:val="00DB4D0E"/>
    <w:rsid w:val="00DB50B6"/>
    <w:rsid w:val="00DB5A4C"/>
    <w:rsid w:val="00DC01D3"/>
    <w:rsid w:val="00DC0E8C"/>
    <w:rsid w:val="00DC1AE4"/>
    <w:rsid w:val="00DC2358"/>
    <w:rsid w:val="00DC2D5B"/>
    <w:rsid w:val="00DC38F8"/>
    <w:rsid w:val="00DC3D7B"/>
    <w:rsid w:val="00DC3E2D"/>
    <w:rsid w:val="00DC4A88"/>
    <w:rsid w:val="00DC5A7F"/>
    <w:rsid w:val="00DC665B"/>
    <w:rsid w:val="00DC6BBA"/>
    <w:rsid w:val="00DD3422"/>
    <w:rsid w:val="00DD61F4"/>
    <w:rsid w:val="00DD7544"/>
    <w:rsid w:val="00DD7F00"/>
    <w:rsid w:val="00DE0197"/>
    <w:rsid w:val="00DE051A"/>
    <w:rsid w:val="00DE290C"/>
    <w:rsid w:val="00DE3A65"/>
    <w:rsid w:val="00DE3F90"/>
    <w:rsid w:val="00DE46D9"/>
    <w:rsid w:val="00DE4CC4"/>
    <w:rsid w:val="00DE5F6F"/>
    <w:rsid w:val="00DF08E6"/>
    <w:rsid w:val="00DF1168"/>
    <w:rsid w:val="00DF4DBF"/>
    <w:rsid w:val="00E002AF"/>
    <w:rsid w:val="00E00E91"/>
    <w:rsid w:val="00E0152D"/>
    <w:rsid w:val="00E01957"/>
    <w:rsid w:val="00E02E09"/>
    <w:rsid w:val="00E0447F"/>
    <w:rsid w:val="00E0481D"/>
    <w:rsid w:val="00E05594"/>
    <w:rsid w:val="00E141B9"/>
    <w:rsid w:val="00E16244"/>
    <w:rsid w:val="00E1639C"/>
    <w:rsid w:val="00E16E91"/>
    <w:rsid w:val="00E17853"/>
    <w:rsid w:val="00E20017"/>
    <w:rsid w:val="00E221E4"/>
    <w:rsid w:val="00E23122"/>
    <w:rsid w:val="00E23A59"/>
    <w:rsid w:val="00E2521B"/>
    <w:rsid w:val="00E26289"/>
    <w:rsid w:val="00E27B46"/>
    <w:rsid w:val="00E27BF3"/>
    <w:rsid w:val="00E33717"/>
    <w:rsid w:val="00E35D11"/>
    <w:rsid w:val="00E364D4"/>
    <w:rsid w:val="00E414A8"/>
    <w:rsid w:val="00E41A7A"/>
    <w:rsid w:val="00E443CA"/>
    <w:rsid w:val="00E4574F"/>
    <w:rsid w:val="00E461F2"/>
    <w:rsid w:val="00E47951"/>
    <w:rsid w:val="00E47F37"/>
    <w:rsid w:val="00E50C75"/>
    <w:rsid w:val="00E51783"/>
    <w:rsid w:val="00E55F5D"/>
    <w:rsid w:val="00E6069E"/>
    <w:rsid w:val="00E6276E"/>
    <w:rsid w:val="00E62955"/>
    <w:rsid w:val="00E630E9"/>
    <w:rsid w:val="00E64DD4"/>
    <w:rsid w:val="00E652E0"/>
    <w:rsid w:val="00E6586D"/>
    <w:rsid w:val="00E66852"/>
    <w:rsid w:val="00E703D1"/>
    <w:rsid w:val="00E70885"/>
    <w:rsid w:val="00E745D1"/>
    <w:rsid w:val="00E7492D"/>
    <w:rsid w:val="00E76547"/>
    <w:rsid w:val="00E76B36"/>
    <w:rsid w:val="00E77035"/>
    <w:rsid w:val="00E773D5"/>
    <w:rsid w:val="00E7775E"/>
    <w:rsid w:val="00E8217C"/>
    <w:rsid w:val="00E84C9E"/>
    <w:rsid w:val="00E91515"/>
    <w:rsid w:val="00E969E5"/>
    <w:rsid w:val="00EA30D8"/>
    <w:rsid w:val="00EA3539"/>
    <w:rsid w:val="00EA415E"/>
    <w:rsid w:val="00EA634E"/>
    <w:rsid w:val="00EB195A"/>
    <w:rsid w:val="00EB2745"/>
    <w:rsid w:val="00EB519D"/>
    <w:rsid w:val="00EB6ED8"/>
    <w:rsid w:val="00EC0807"/>
    <w:rsid w:val="00EC087C"/>
    <w:rsid w:val="00EC3AEF"/>
    <w:rsid w:val="00EC48CD"/>
    <w:rsid w:val="00EC711F"/>
    <w:rsid w:val="00ED0DF9"/>
    <w:rsid w:val="00ED1F31"/>
    <w:rsid w:val="00EE0101"/>
    <w:rsid w:val="00EE0735"/>
    <w:rsid w:val="00EE2552"/>
    <w:rsid w:val="00EE7843"/>
    <w:rsid w:val="00EF0F03"/>
    <w:rsid w:val="00EF6CF1"/>
    <w:rsid w:val="00F00C57"/>
    <w:rsid w:val="00F00C9B"/>
    <w:rsid w:val="00F06949"/>
    <w:rsid w:val="00F06FAB"/>
    <w:rsid w:val="00F10077"/>
    <w:rsid w:val="00F1141B"/>
    <w:rsid w:val="00F132DB"/>
    <w:rsid w:val="00F14865"/>
    <w:rsid w:val="00F152E3"/>
    <w:rsid w:val="00F173AE"/>
    <w:rsid w:val="00F17677"/>
    <w:rsid w:val="00F23544"/>
    <w:rsid w:val="00F24DF3"/>
    <w:rsid w:val="00F24F47"/>
    <w:rsid w:val="00F251CF"/>
    <w:rsid w:val="00F25F37"/>
    <w:rsid w:val="00F33213"/>
    <w:rsid w:val="00F3623A"/>
    <w:rsid w:val="00F36DA8"/>
    <w:rsid w:val="00F37085"/>
    <w:rsid w:val="00F400F9"/>
    <w:rsid w:val="00F40255"/>
    <w:rsid w:val="00F41BBD"/>
    <w:rsid w:val="00F441B6"/>
    <w:rsid w:val="00F44257"/>
    <w:rsid w:val="00F50167"/>
    <w:rsid w:val="00F564CB"/>
    <w:rsid w:val="00F56FCB"/>
    <w:rsid w:val="00F57720"/>
    <w:rsid w:val="00F57CBC"/>
    <w:rsid w:val="00F64531"/>
    <w:rsid w:val="00F64F84"/>
    <w:rsid w:val="00F659E2"/>
    <w:rsid w:val="00F7215D"/>
    <w:rsid w:val="00F727A7"/>
    <w:rsid w:val="00F73D50"/>
    <w:rsid w:val="00F77637"/>
    <w:rsid w:val="00F77AD3"/>
    <w:rsid w:val="00F77D29"/>
    <w:rsid w:val="00F829B5"/>
    <w:rsid w:val="00F84DCA"/>
    <w:rsid w:val="00F9474E"/>
    <w:rsid w:val="00F952B0"/>
    <w:rsid w:val="00F955FB"/>
    <w:rsid w:val="00F97805"/>
    <w:rsid w:val="00F97903"/>
    <w:rsid w:val="00FA01C1"/>
    <w:rsid w:val="00FA1D93"/>
    <w:rsid w:val="00FA4B8A"/>
    <w:rsid w:val="00FA516B"/>
    <w:rsid w:val="00FA710F"/>
    <w:rsid w:val="00FB23F6"/>
    <w:rsid w:val="00FB29B8"/>
    <w:rsid w:val="00FB3C2A"/>
    <w:rsid w:val="00FB441A"/>
    <w:rsid w:val="00FB4456"/>
    <w:rsid w:val="00FC1951"/>
    <w:rsid w:val="00FC3B3A"/>
    <w:rsid w:val="00FC4904"/>
    <w:rsid w:val="00FC5984"/>
    <w:rsid w:val="00FC5BC5"/>
    <w:rsid w:val="00FC6EBA"/>
    <w:rsid w:val="00FD5541"/>
    <w:rsid w:val="00FD56E2"/>
    <w:rsid w:val="00FD7612"/>
    <w:rsid w:val="00FD7C95"/>
    <w:rsid w:val="00FE6DD6"/>
    <w:rsid w:val="00FF4764"/>
    <w:rsid w:val="00FF7DE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283A"/>
    <w:rPr>
      <w:sz w:val="24"/>
      <w:szCs w:val="24"/>
    </w:rPr>
  </w:style>
  <w:style w:type="paragraph" w:styleId="1">
    <w:name w:val="heading 1"/>
    <w:basedOn w:val="a"/>
    <w:link w:val="10"/>
    <w:uiPriority w:val="99"/>
    <w:qFormat/>
    <w:rsid w:val="003078E5"/>
    <w:pPr>
      <w:spacing w:before="100" w:beforeAutospacing="1" w:after="100" w:afterAutospacing="1"/>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652E0"/>
    <w:rPr>
      <w:rFonts w:ascii="Cambria" w:hAnsi="Cambria" w:cs="Times New Roman"/>
      <w:b/>
      <w:kern w:val="32"/>
      <w:sz w:val="32"/>
    </w:rPr>
  </w:style>
  <w:style w:type="paragraph" w:styleId="a3">
    <w:name w:val="Normal (Web)"/>
    <w:basedOn w:val="a"/>
    <w:uiPriority w:val="99"/>
    <w:rsid w:val="0077283A"/>
    <w:pPr>
      <w:spacing w:before="100" w:beforeAutospacing="1" w:after="100" w:afterAutospacing="1"/>
    </w:pPr>
  </w:style>
  <w:style w:type="paragraph" w:customStyle="1" w:styleId="ConsPlusNormal">
    <w:name w:val="ConsPlusNormal"/>
    <w:uiPriority w:val="99"/>
    <w:rsid w:val="0077283A"/>
    <w:pPr>
      <w:autoSpaceDE w:val="0"/>
      <w:autoSpaceDN w:val="0"/>
      <w:adjustRightInd w:val="0"/>
      <w:ind w:firstLine="720"/>
    </w:pPr>
    <w:rPr>
      <w:rFonts w:ascii="Arial" w:hAnsi="Arial" w:cs="Arial"/>
    </w:rPr>
  </w:style>
  <w:style w:type="character" w:customStyle="1" w:styleId="apple-converted-space">
    <w:name w:val="apple-converted-space"/>
    <w:uiPriority w:val="99"/>
    <w:rsid w:val="00D42DAD"/>
    <w:rPr>
      <w:rFonts w:cs="Times New Roman"/>
    </w:rPr>
  </w:style>
  <w:style w:type="paragraph" w:styleId="a4">
    <w:name w:val="header"/>
    <w:basedOn w:val="a"/>
    <w:link w:val="a5"/>
    <w:uiPriority w:val="99"/>
    <w:rsid w:val="00B1396C"/>
    <w:pPr>
      <w:tabs>
        <w:tab w:val="center" w:pos="4677"/>
        <w:tab w:val="right" w:pos="9355"/>
      </w:tabs>
    </w:pPr>
  </w:style>
  <w:style w:type="character" w:customStyle="1" w:styleId="a5">
    <w:name w:val="Верхний колонтитул Знак"/>
    <w:link w:val="a4"/>
    <w:uiPriority w:val="99"/>
    <w:locked/>
    <w:rsid w:val="00EF6CF1"/>
    <w:rPr>
      <w:rFonts w:cs="Times New Roman"/>
      <w:sz w:val="24"/>
    </w:rPr>
  </w:style>
  <w:style w:type="character" w:styleId="a6">
    <w:name w:val="page number"/>
    <w:uiPriority w:val="99"/>
    <w:rsid w:val="00B1396C"/>
    <w:rPr>
      <w:rFonts w:cs="Times New Roman"/>
    </w:rPr>
  </w:style>
  <w:style w:type="table" w:styleId="a7">
    <w:name w:val="Table Grid"/>
    <w:basedOn w:val="a1"/>
    <w:uiPriority w:val="99"/>
    <w:rsid w:val="00B617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rsid w:val="00CD0712"/>
    <w:rPr>
      <w:sz w:val="2"/>
      <w:szCs w:val="2"/>
    </w:rPr>
  </w:style>
  <w:style w:type="character" w:customStyle="1" w:styleId="a9">
    <w:name w:val="Текст выноски Знак"/>
    <w:link w:val="a8"/>
    <w:uiPriority w:val="99"/>
    <w:semiHidden/>
    <w:locked/>
    <w:rsid w:val="00E652E0"/>
    <w:rPr>
      <w:rFonts w:cs="Times New Roman"/>
      <w:sz w:val="2"/>
    </w:rPr>
  </w:style>
  <w:style w:type="paragraph" w:styleId="aa">
    <w:name w:val="Document Map"/>
    <w:basedOn w:val="a"/>
    <w:link w:val="ab"/>
    <w:uiPriority w:val="99"/>
    <w:semiHidden/>
    <w:rsid w:val="003B57F1"/>
    <w:pPr>
      <w:shd w:val="clear" w:color="auto" w:fill="000080"/>
    </w:pPr>
    <w:rPr>
      <w:sz w:val="2"/>
      <w:szCs w:val="2"/>
    </w:rPr>
  </w:style>
  <w:style w:type="character" w:customStyle="1" w:styleId="ab">
    <w:name w:val="Схема документа Знак"/>
    <w:link w:val="aa"/>
    <w:uiPriority w:val="99"/>
    <w:semiHidden/>
    <w:locked/>
    <w:rsid w:val="00E652E0"/>
    <w:rPr>
      <w:rFonts w:cs="Times New Roman"/>
      <w:sz w:val="2"/>
    </w:rPr>
  </w:style>
  <w:style w:type="character" w:styleId="ac">
    <w:name w:val="Hyperlink"/>
    <w:uiPriority w:val="99"/>
    <w:rsid w:val="00AC6058"/>
    <w:rPr>
      <w:rFonts w:cs="Times New Roman"/>
      <w:color w:val="0000FF"/>
      <w:u w:val="single"/>
    </w:rPr>
  </w:style>
  <w:style w:type="character" w:styleId="ad">
    <w:name w:val="Strong"/>
    <w:uiPriority w:val="99"/>
    <w:qFormat/>
    <w:rsid w:val="003078E5"/>
    <w:rPr>
      <w:rFonts w:cs="Times New Roman"/>
      <w:b/>
    </w:rPr>
  </w:style>
  <w:style w:type="character" w:styleId="ae">
    <w:name w:val="Emphasis"/>
    <w:uiPriority w:val="99"/>
    <w:qFormat/>
    <w:rsid w:val="003078E5"/>
    <w:rPr>
      <w:rFonts w:cs="Times New Roman"/>
      <w:i/>
    </w:rPr>
  </w:style>
  <w:style w:type="paragraph" w:customStyle="1" w:styleId="ConsPlusTitle">
    <w:name w:val="ConsPlusTitle"/>
    <w:uiPriority w:val="99"/>
    <w:rsid w:val="000C357D"/>
    <w:pPr>
      <w:widowControl w:val="0"/>
      <w:autoSpaceDE w:val="0"/>
      <w:autoSpaceDN w:val="0"/>
      <w:adjustRightInd w:val="0"/>
    </w:pPr>
    <w:rPr>
      <w:b/>
      <w:bCs/>
      <w:sz w:val="24"/>
      <w:szCs w:val="24"/>
    </w:rPr>
  </w:style>
  <w:style w:type="character" w:customStyle="1" w:styleId="FontStyle12">
    <w:name w:val="Font Style12"/>
    <w:uiPriority w:val="99"/>
    <w:rsid w:val="00CC726A"/>
    <w:rPr>
      <w:rFonts w:ascii="Times New Roman" w:hAnsi="Times New Roman"/>
      <w:sz w:val="24"/>
    </w:rPr>
  </w:style>
  <w:style w:type="character" w:customStyle="1" w:styleId="af">
    <w:name w:val="Основной текст Знак"/>
    <w:link w:val="af0"/>
    <w:uiPriority w:val="99"/>
    <w:locked/>
    <w:rsid w:val="00B047AB"/>
    <w:rPr>
      <w:rFonts w:ascii="Calibri" w:hAnsi="Calibri"/>
      <w:shd w:val="clear" w:color="auto" w:fill="FFFFFF"/>
    </w:rPr>
  </w:style>
  <w:style w:type="paragraph" w:styleId="af0">
    <w:name w:val="Body Text"/>
    <w:basedOn w:val="a"/>
    <w:link w:val="af"/>
    <w:uiPriority w:val="99"/>
    <w:rsid w:val="00B047AB"/>
    <w:pPr>
      <w:widowControl w:val="0"/>
      <w:shd w:val="clear" w:color="auto" w:fill="FFFFFF"/>
      <w:spacing w:after="780" w:line="298" w:lineRule="exact"/>
      <w:ind w:hanging="1600"/>
      <w:jc w:val="both"/>
    </w:pPr>
    <w:rPr>
      <w:rFonts w:ascii="Calibri" w:hAnsi="Calibri"/>
      <w:sz w:val="20"/>
      <w:szCs w:val="20"/>
    </w:rPr>
  </w:style>
  <w:style w:type="character" w:customStyle="1" w:styleId="BodyTextChar1">
    <w:name w:val="Body Text Char1"/>
    <w:uiPriority w:val="99"/>
    <w:semiHidden/>
    <w:locked/>
    <w:rsid w:val="00E652E0"/>
    <w:rPr>
      <w:rFonts w:cs="Times New Roman"/>
      <w:sz w:val="24"/>
    </w:rPr>
  </w:style>
  <w:style w:type="character" w:customStyle="1" w:styleId="11">
    <w:name w:val="Основной текст Знак1"/>
    <w:uiPriority w:val="99"/>
    <w:locked/>
    <w:rsid w:val="00B047AB"/>
    <w:rPr>
      <w:sz w:val="24"/>
    </w:rPr>
  </w:style>
  <w:style w:type="paragraph" w:customStyle="1" w:styleId="ConsPlusCell">
    <w:name w:val="ConsPlusCell"/>
    <w:uiPriority w:val="99"/>
    <w:rsid w:val="004455CC"/>
    <w:pPr>
      <w:autoSpaceDE w:val="0"/>
      <w:autoSpaceDN w:val="0"/>
      <w:adjustRightInd w:val="0"/>
    </w:pPr>
    <w:rPr>
      <w:sz w:val="28"/>
      <w:szCs w:val="28"/>
    </w:rPr>
  </w:style>
  <w:style w:type="paragraph" w:styleId="af1">
    <w:name w:val="footer"/>
    <w:basedOn w:val="a"/>
    <w:link w:val="af2"/>
    <w:uiPriority w:val="99"/>
    <w:rsid w:val="005D55D1"/>
    <w:pPr>
      <w:tabs>
        <w:tab w:val="center" w:pos="4677"/>
        <w:tab w:val="right" w:pos="9355"/>
      </w:tabs>
    </w:pPr>
  </w:style>
  <w:style w:type="character" w:customStyle="1" w:styleId="af2">
    <w:name w:val="Нижний колонтитул Знак"/>
    <w:link w:val="af1"/>
    <w:uiPriority w:val="99"/>
    <w:locked/>
    <w:rsid w:val="005D55D1"/>
    <w:rPr>
      <w:rFonts w:cs="Times New Roman"/>
      <w:sz w:val="24"/>
    </w:rPr>
  </w:style>
  <w:style w:type="character" w:customStyle="1" w:styleId="3">
    <w:name w:val="Заголовок №3_"/>
    <w:link w:val="31"/>
    <w:uiPriority w:val="99"/>
    <w:locked/>
    <w:rsid w:val="00A06AA6"/>
    <w:rPr>
      <w:rFonts w:ascii="Calibri" w:hAnsi="Calibri"/>
      <w:shd w:val="clear" w:color="auto" w:fill="FFFFFF"/>
    </w:rPr>
  </w:style>
  <w:style w:type="character" w:customStyle="1" w:styleId="30">
    <w:name w:val="Заголовок №3"/>
    <w:uiPriority w:val="99"/>
    <w:rsid w:val="00A06AA6"/>
    <w:rPr>
      <w:rFonts w:ascii="Calibri" w:hAnsi="Calibri" w:cs="Calibri"/>
      <w:shd w:val="clear" w:color="auto" w:fill="FFFFFF"/>
    </w:rPr>
  </w:style>
  <w:style w:type="paragraph" w:customStyle="1" w:styleId="31">
    <w:name w:val="Заголовок №31"/>
    <w:basedOn w:val="a"/>
    <w:link w:val="3"/>
    <w:uiPriority w:val="99"/>
    <w:rsid w:val="00A06AA6"/>
    <w:pPr>
      <w:widowControl w:val="0"/>
      <w:shd w:val="clear" w:color="auto" w:fill="FFFFFF"/>
      <w:spacing w:before="120" w:after="120" w:line="240" w:lineRule="atLeast"/>
      <w:ind w:hanging="1600"/>
      <w:jc w:val="center"/>
      <w:outlineLvl w:val="2"/>
    </w:pPr>
    <w:rPr>
      <w:rFonts w:ascii="Calibri" w:hAnsi="Calibri"/>
      <w:sz w:val="20"/>
      <w:szCs w:val="20"/>
    </w:rPr>
  </w:style>
  <w:style w:type="character" w:customStyle="1" w:styleId="af3">
    <w:name w:val="Сноска_"/>
    <w:link w:val="12"/>
    <w:uiPriority w:val="99"/>
    <w:locked/>
    <w:rsid w:val="002B5AD5"/>
    <w:rPr>
      <w:rFonts w:ascii="Calibri" w:hAnsi="Calibri"/>
      <w:shd w:val="clear" w:color="auto" w:fill="FFFFFF"/>
    </w:rPr>
  </w:style>
  <w:style w:type="paragraph" w:customStyle="1" w:styleId="12">
    <w:name w:val="Сноска1"/>
    <w:basedOn w:val="a"/>
    <w:link w:val="af3"/>
    <w:uiPriority w:val="99"/>
    <w:rsid w:val="002B5AD5"/>
    <w:pPr>
      <w:widowControl w:val="0"/>
      <w:shd w:val="clear" w:color="auto" w:fill="FFFFFF"/>
      <w:spacing w:line="269" w:lineRule="exact"/>
      <w:jc w:val="both"/>
    </w:pPr>
    <w:rPr>
      <w:rFonts w:ascii="Calibri" w:hAnsi="Calibri"/>
      <w:sz w:val="20"/>
      <w:szCs w:val="20"/>
    </w:rPr>
  </w:style>
  <w:style w:type="paragraph" w:styleId="af4">
    <w:name w:val="List Paragraph"/>
    <w:basedOn w:val="a"/>
    <w:uiPriority w:val="99"/>
    <w:qFormat/>
    <w:rsid w:val="00F64F84"/>
    <w:pPr>
      <w:ind w:left="720"/>
    </w:pPr>
  </w:style>
  <w:style w:type="paragraph" w:customStyle="1" w:styleId="Default">
    <w:name w:val="Default"/>
    <w:uiPriority w:val="99"/>
    <w:rsid w:val="00DC4A88"/>
    <w:pPr>
      <w:autoSpaceDE w:val="0"/>
      <w:autoSpaceDN w:val="0"/>
      <w:adjustRightInd w:val="0"/>
    </w:pPr>
    <w:rPr>
      <w:color w:val="000000"/>
      <w:sz w:val="24"/>
      <w:szCs w:val="24"/>
    </w:rPr>
  </w:style>
  <w:style w:type="character" w:customStyle="1" w:styleId="af5">
    <w:name w:val="Основной текст_"/>
    <w:link w:val="13"/>
    <w:uiPriority w:val="99"/>
    <w:locked/>
    <w:rsid w:val="004F0CB2"/>
    <w:rPr>
      <w:sz w:val="28"/>
      <w:shd w:val="clear" w:color="auto" w:fill="FFFFFF"/>
    </w:rPr>
  </w:style>
  <w:style w:type="paragraph" w:customStyle="1" w:styleId="13">
    <w:name w:val="Основной текст1"/>
    <w:basedOn w:val="a"/>
    <w:link w:val="af5"/>
    <w:uiPriority w:val="99"/>
    <w:rsid w:val="004F0CB2"/>
    <w:pPr>
      <w:shd w:val="clear" w:color="auto" w:fill="FFFFFF"/>
      <w:spacing w:after="420" w:line="240" w:lineRule="atLeast"/>
      <w:ind w:hanging="420"/>
      <w:jc w:val="center"/>
    </w:pPr>
    <w:rPr>
      <w:sz w:val="28"/>
      <w:szCs w:val="20"/>
    </w:rPr>
  </w:style>
  <w:style w:type="paragraph" w:styleId="af6">
    <w:name w:val="footnote text"/>
    <w:basedOn w:val="a"/>
    <w:link w:val="af7"/>
    <w:uiPriority w:val="99"/>
    <w:semiHidden/>
    <w:rsid w:val="00732949"/>
    <w:pPr>
      <w:autoSpaceDE w:val="0"/>
      <w:autoSpaceDN w:val="0"/>
    </w:pPr>
    <w:rPr>
      <w:sz w:val="20"/>
      <w:szCs w:val="20"/>
    </w:rPr>
  </w:style>
  <w:style w:type="character" w:customStyle="1" w:styleId="af7">
    <w:name w:val="Текст сноски Знак"/>
    <w:link w:val="af6"/>
    <w:uiPriority w:val="99"/>
    <w:locked/>
    <w:rsid w:val="00732949"/>
    <w:rPr>
      <w:rFonts w:cs="Times New Roman"/>
    </w:rPr>
  </w:style>
  <w:style w:type="character" w:styleId="af8">
    <w:name w:val="footnote reference"/>
    <w:uiPriority w:val="99"/>
    <w:semiHidden/>
    <w:rsid w:val="00732949"/>
    <w:rPr>
      <w:rFonts w:cs="Times New Roman"/>
      <w:vertAlign w:val="superscript"/>
    </w:rPr>
  </w:style>
  <w:style w:type="paragraph" w:customStyle="1" w:styleId="ConsPlusNonformat">
    <w:name w:val="ConsPlusNonformat"/>
    <w:uiPriority w:val="99"/>
    <w:rsid w:val="008709A9"/>
    <w:pPr>
      <w:autoSpaceDE w:val="0"/>
      <w:autoSpaceDN w:val="0"/>
      <w:adjustRightInd w:val="0"/>
    </w:pPr>
    <w:rPr>
      <w:rFonts w:ascii="Courier New" w:hAnsi="Courier New" w:cs="Courier New"/>
      <w:lang w:eastAsia="en-US"/>
    </w:rPr>
  </w:style>
  <w:style w:type="paragraph" w:customStyle="1" w:styleId="af9">
    <w:name w:val="Знак"/>
    <w:basedOn w:val="a"/>
    <w:uiPriority w:val="99"/>
    <w:rsid w:val="00111A0C"/>
    <w:pPr>
      <w:spacing w:after="160" w:line="240" w:lineRule="exact"/>
    </w:pPr>
    <w:rPr>
      <w:rFonts w:ascii="Verdana" w:hAnsi="Verdana" w:cs="Verdan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0395619">
      <w:marLeft w:val="0"/>
      <w:marRight w:val="0"/>
      <w:marTop w:val="0"/>
      <w:marBottom w:val="0"/>
      <w:divBdr>
        <w:top w:val="none" w:sz="0" w:space="0" w:color="auto"/>
        <w:left w:val="none" w:sz="0" w:space="0" w:color="auto"/>
        <w:bottom w:val="none" w:sz="0" w:space="0" w:color="auto"/>
        <w:right w:val="none" w:sz="0" w:space="0" w:color="auto"/>
      </w:divBdr>
    </w:div>
    <w:div w:id="680395620">
      <w:marLeft w:val="0"/>
      <w:marRight w:val="0"/>
      <w:marTop w:val="0"/>
      <w:marBottom w:val="0"/>
      <w:divBdr>
        <w:top w:val="none" w:sz="0" w:space="0" w:color="auto"/>
        <w:left w:val="none" w:sz="0" w:space="0" w:color="auto"/>
        <w:bottom w:val="none" w:sz="0" w:space="0" w:color="auto"/>
        <w:right w:val="none" w:sz="0" w:space="0" w:color="auto"/>
      </w:divBdr>
    </w:div>
    <w:div w:id="680395621">
      <w:marLeft w:val="0"/>
      <w:marRight w:val="0"/>
      <w:marTop w:val="0"/>
      <w:marBottom w:val="0"/>
      <w:divBdr>
        <w:top w:val="none" w:sz="0" w:space="0" w:color="auto"/>
        <w:left w:val="none" w:sz="0" w:space="0" w:color="auto"/>
        <w:bottom w:val="none" w:sz="0" w:space="0" w:color="auto"/>
        <w:right w:val="none" w:sz="0" w:space="0" w:color="auto"/>
      </w:divBdr>
    </w:div>
    <w:div w:id="680395622">
      <w:marLeft w:val="0"/>
      <w:marRight w:val="0"/>
      <w:marTop w:val="0"/>
      <w:marBottom w:val="0"/>
      <w:divBdr>
        <w:top w:val="none" w:sz="0" w:space="0" w:color="auto"/>
        <w:left w:val="none" w:sz="0" w:space="0" w:color="auto"/>
        <w:bottom w:val="none" w:sz="0" w:space="0" w:color="auto"/>
        <w:right w:val="none" w:sz="0" w:space="0" w:color="auto"/>
      </w:divBdr>
    </w:div>
    <w:div w:id="680395623">
      <w:marLeft w:val="0"/>
      <w:marRight w:val="0"/>
      <w:marTop w:val="0"/>
      <w:marBottom w:val="0"/>
      <w:divBdr>
        <w:top w:val="none" w:sz="0" w:space="0" w:color="auto"/>
        <w:left w:val="none" w:sz="0" w:space="0" w:color="auto"/>
        <w:bottom w:val="none" w:sz="0" w:space="0" w:color="auto"/>
        <w:right w:val="none" w:sz="0" w:space="0" w:color="auto"/>
      </w:divBdr>
    </w:div>
    <w:div w:id="68039562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renburg-gov.ru/magnoliaPublic/regportal/ActualThema/Korruption/npa/21.html" TargetMode="External"/><Relationship Id="rId13" Type="http://schemas.openxmlformats.org/officeDocument/2006/relationships/footer" Target="footer2.xml"/><Relationship Id="rId18" Type="http://schemas.openxmlformats.org/officeDocument/2006/relationships/hyperlink" Target="consultantplus://offline/ref=4BC6814DDC56B9B1ED04E47954C025460613EBCC4116F649C2C82A9D5718F7703D27FC49DDA3FD08a9x4L" TargetMode="External"/><Relationship Id="rId26" Type="http://schemas.openxmlformats.org/officeDocument/2006/relationships/hyperlink" Target="consultantplus://offline/ref=9C2916E00B129B8D4CCCB75BC412D937AAFEA7D35FB3660BF389364F1DEADA68FF874A996DF90616I7G2G" TargetMode="External"/><Relationship Id="rId3" Type="http://schemas.openxmlformats.org/officeDocument/2006/relationships/settings" Target="settings.xml"/><Relationship Id="rId21" Type="http://schemas.openxmlformats.org/officeDocument/2006/relationships/hyperlink" Target="consultantplus://offline/ref=CBE0D952A609D9A5DD6C601B03AE12797B198A81FAAC04A2A7C829BAE6CFBED2B4A42867F9B3627Df6J8M" TargetMode="External"/><Relationship Id="rId7" Type="http://schemas.openxmlformats.org/officeDocument/2006/relationships/hyperlink" Target="http://www.orenburg-gov.ru/magnoliaPublic/dms/regportal/law/zakons/regional/2009/3218-734.rar" TargetMode="External"/><Relationship Id="rId12" Type="http://schemas.openxmlformats.org/officeDocument/2006/relationships/header" Target="header2.xml"/><Relationship Id="rId17" Type="http://schemas.openxmlformats.org/officeDocument/2006/relationships/hyperlink" Target="consultantplus://offline/ref=4BC6814DDC56B9B1ED04E47954C025460615ECC74F14F649C2C82A9D5718F7703D27FC49DDA3FD0Ca9x4L" TargetMode="External"/><Relationship Id="rId25" Type="http://schemas.openxmlformats.org/officeDocument/2006/relationships/hyperlink" Target="consultantplus://offline/ref=9C2916E00B129B8D4CCCB75BC412D937AAFEA6DD59B0660BF389364F1DEADA68FF874A996DF90410I7G4G" TargetMode="External"/><Relationship Id="rId2" Type="http://schemas.openxmlformats.org/officeDocument/2006/relationships/styles" Target="styles.xml"/><Relationship Id="rId16" Type="http://schemas.openxmlformats.org/officeDocument/2006/relationships/hyperlink" Target="consultantplus://offline/ref=04EA74BFFD9D0FFD1685654E1F54F943C7479A7F237A2E2DC1EB25DE45B626640985F304EB333B95nBm7L" TargetMode="External"/><Relationship Id="rId20" Type="http://schemas.openxmlformats.org/officeDocument/2006/relationships/hyperlink" Target="consultantplus://offline/ref=4BC6814DDC56B9B1ED04E47954C025460615ECC74F14F649C2C82A9D5718F7703D27FC49DDA3FC0Ca9xCL"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consultantplus://offline/ref=43EFA25C72D5052F4919DBF2DD54E0568672340369F8299DD618702180C5999E8297B32572A9DB72X7G" TargetMode="External"/><Relationship Id="rId5" Type="http://schemas.openxmlformats.org/officeDocument/2006/relationships/footnotes" Target="footnotes.xml"/><Relationship Id="rId15" Type="http://schemas.openxmlformats.org/officeDocument/2006/relationships/hyperlink" Target="http://www.r56.nalog.ru" TargetMode="External"/><Relationship Id="rId23" Type="http://schemas.openxmlformats.org/officeDocument/2006/relationships/hyperlink" Target="consultantplus://offline/ref=4BC6814DDC56B9B1ED04E47954C025460615EAC54115F649C2C82A9D5718F7703D27FC49DDA1FE0Fa9x3L" TargetMode="External"/><Relationship Id="rId28" Type="http://schemas.openxmlformats.org/officeDocument/2006/relationships/hyperlink" Target="consultantplus://offline/ref=9C2916E00B129B8D4CCCB75BC412D937AEFFA9DD5EBF3B01FBD03A4D1AE5857FF8CE46986DF905I1G4G" TargetMode="External"/><Relationship Id="rId10" Type="http://schemas.openxmlformats.org/officeDocument/2006/relationships/header" Target="header1.xml"/><Relationship Id="rId19" Type="http://schemas.openxmlformats.org/officeDocument/2006/relationships/hyperlink" Target="consultantplus://offline/ref=4BC6814DDC56B9B1ED04E47954C025460615ECC74F14F649C2C82A9D5718F7703D27FC49DDA3FD0Ca9x6L" TargetMode="External"/><Relationship Id="rId31"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www.orenburg-gov.ru/magnoliaPublic/regportal/ActualThema/Korruption/npa/8.html" TargetMode="External"/><Relationship Id="rId14" Type="http://schemas.openxmlformats.org/officeDocument/2006/relationships/hyperlink" Target="mailto:maal@mail.orb.ru" TargetMode="External"/><Relationship Id="rId22" Type="http://schemas.openxmlformats.org/officeDocument/2006/relationships/hyperlink" Target="consultantplus://offline/ref=CBE0D952A609D9A5DD6C601B03AE12797B198A81FAAC04A2A7C829BAE6CFBED2B4A42867F9B3627Df6J8M" TargetMode="External"/><Relationship Id="rId27" Type="http://schemas.openxmlformats.org/officeDocument/2006/relationships/hyperlink" Target="consultantplus://offline/ref=9C2916E00B129B8D4CCCB75BC412D937A2F9A7DC5BBF3B01FBD03A4D1AE5857FF8CE46986DF904I1G6G"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9131</Words>
  <Characters>52049</Characters>
  <Application>Microsoft Office Word</Application>
  <DocSecurity>0</DocSecurity>
  <Lines>433</Lines>
  <Paragraphs>122</Paragraphs>
  <ScaleCrop>false</ScaleCrop>
  <Company>MoBIL GROUP</Company>
  <LinksUpToDate>false</LinksUpToDate>
  <CharactersWithSpaces>61058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ПАМЯТКА</dc:title>
  <dc:creator>Администратор</dc:creator>
  <cp:lastModifiedBy>002</cp:lastModifiedBy>
  <cp:revision>2</cp:revision>
  <cp:lastPrinted>2015-01-28T07:54:00Z</cp:lastPrinted>
  <dcterms:created xsi:type="dcterms:W3CDTF">2022-01-28T07:57:00Z</dcterms:created>
  <dcterms:modified xsi:type="dcterms:W3CDTF">2022-01-28T07:57:00Z</dcterms:modified>
</cp:coreProperties>
</file>