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4140"/>
      </w:tblGrid>
      <w:tr w:rsidR="005029A3" w:rsidRPr="00BF6903" w:rsidTr="007F7D34">
        <w:trPr>
          <w:trHeight w:val="1846"/>
        </w:trPr>
        <w:tc>
          <w:tcPr>
            <w:tcW w:w="4140" w:type="dxa"/>
          </w:tcPr>
          <w:p w:rsidR="005029A3" w:rsidRPr="00BF6903" w:rsidRDefault="00FB7CE5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B7CE5">
              <w:rPr>
                <w:rFonts w:ascii="Times New Roman" w:hAnsi="Times New Roman" w:cs="Times New Roman"/>
                <w:noProof/>
                <w:sz w:val="28"/>
              </w:rPr>
              <w:pict>
                <v:line id="Line 15" o:spid="_x0000_s1026" style="position:absolute;left:0;text-align:left;z-index:251674624;visibility:visibl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" o:allowincell="f" stroked="f">
                  <v:stroke startarrowwidth="narrow" startarrowlength="short" endarrowwidth="narrow" endarrowlength="short"/>
                </v:line>
              </w:pict>
            </w:r>
            <w:r w:rsidRPr="00FB7CE5">
              <w:rPr>
                <w:rFonts w:ascii="Times New Roman" w:hAnsi="Times New Roman" w:cs="Times New Roman"/>
                <w:noProof/>
                <w:sz w:val="28"/>
              </w:rPr>
              <w:pict>
                <v:line id="Line 12" o:spid="_x0000_s1030" style="position:absolute;left:0;text-align:left;z-index:251671552;visibility:visibl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" o:allowincell="f" stroked="f">
                  <v:stroke startarrowwidth="narrow" startarrowlength="short" endarrowwidth="narrow" endarrowlength="short"/>
                </v:line>
              </w:pict>
            </w:r>
            <w:r w:rsidRPr="00FB7CE5">
              <w:rPr>
                <w:rFonts w:ascii="Times New Roman" w:hAnsi="Times New Roman" w:cs="Times New Roman"/>
                <w:noProof/>
                <w:sz w:val="28"/>
              </w:rPr>
              <w:pict>
                <v:line id="Line 14" o:spid="_x0000_s1029" style="position:absolute;left:0;text-align:left;z-index:251673600;visibility:visibl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" o:allowincell="f" stroked="f">
                  <v:stroke startarrowwidth="narrow" startarrowlength="short" endarrowwidth="narrow" endarrowlength="short"/>
                </v:line>
              </w:pict>
            </w:r>
            <w:r w:rsidRPr="00FB7CE5">
              <w:rPr>
                <w:rFonts w:ascii="Times New Roman" w:hAnsi="Times New Roman" w:cs="Times New Roman"/>
                <w:noProof/>
                <w:sz w:val="28"/>
              </w:rPr>
              <w:pict>
                <v:line id="Line 13" o:spid="_x0000_s1028" style="position:absolute;left:0;text-align:left;z-index:251672576;visibility:visibl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" o:allowincell="f" stroked="f">
                  <v:stroke startarrowwidth="narrow" startarrowlength="short" endarrowwidth="narrow" endarrowlength="short"/>
                </v:line>
              </w:pict>
            </w:r>
            <w:r w:rsidRPr="00FB7CE5">
              <w:rPr>
                <w:rFonts w:ascii="Times New Roman" w:hAnsi="Times New Roman" w:cs="Times New Roman"/>
                <w:noProof/>
                <w:sz w:val="28"/>
              </w:rPr>
              <w:pict>
                <v:line id="Line 11" o:spid="_x0000_s1027" style="position:absolute;left:0;text-align:left;z-index:251670528;visibility:visibl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" o:allowincell="f">
                  <v:stroke startarrowwidth="narrow" startarrowlength="short" endarrowwidth="narrow" endarrowlength="short"/>
                </v:line>
              </w:pic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>АДМИНИСТРАЦИЯ</w:t>
            </w:r>
          </w:p>
          <w:p w:rsidR="005029A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</w:rPr>
              <w:t xml:space="preserve">МУНИЦИПАЛЬНОГО ОБРАЗОВАНИЯ </w:t>
            </w:r>
          </w:p>
          <w:p w:rsidR="005029A3" w:rsidRPr="00BF6903" w:rsidRDefault="00D348E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ЗУБАРЕВСКИЙ</w: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 xml:space="preserve"> СЕЛЬСОВЕТ ОРЕНБУРГСКОГО РАЙОНА ОРЕНБУРГСКОЙ ОБЛАСТИ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5029A3" w:rsidRPr="0050771A" w:rsidRDefault="005029A3" w:rsidP="0075242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BF6903" w:rsidTr="007F7D34">
        <w:trPr>
          <w:trHeight w:val="720"/>
        </w:trPr>
        <w:tc>
          <w:tcPr>
            <w:tcW w:w="4140" w:type="dxa"/>
          </w:tcPr>
          <w:p w:rsidR="005029A3" w:rsidRPr="00BF6903" w:rsidRDefault="00752426" w:rsidP="00D348E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1</w:t>
            </w:r>
            <w:r w:rsidR="00BB0658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.08.2020 №</w:t>
            </w:r>
            <w:r w:rsidR="00D348E3">
              <w:rPr>
                <w:rFonts w:ascii="Times New Roman" w:hAnsi="Times New Roman" w:cs="Times New Roman"/>
                <w:sz w:val="28"/>
              </w:rPr>
              <w:t>32</w:t>
            </w:r>
            <w:r>
              <w:rPr>
                <w:rFonts w:ascii="Times New Roman" w:hAnsi="Times New Roman" w:cs="Times New Roman"/>
                <w:sz w:val="28"/>
              </w:rPr>
              <w:t>-п</w:t>
            </w:r>
          </w:p>
        </w:tc>
        <w:tc>
          <w:tcPr>
            <w:tcW w:w="4140" w:type="dxa"/>
          </w:tcPr>
          <w:p w:rsidR="005029A3" w:rsidRDefault="005029A3" w:rsidP="00BF6903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BF6903" w:rsidTr="007F7D34">
        <w:trPr>
          <w:trHeight w:val="283"/>
        </w:trPr>
        <w:tc>
          <w:tcPr>
            <w:tcW w:w="4140" w:type="dxa"/>
          </w:tcPr>
          <w:p w:rsidR="005029A3" w:rsidRPr="00BB0658" w:rsidRDefault="00BB0658" w:rsidP="00BB0658">
            <w:pPr>
              <w:pStyle w:val="a5"/>
              <w:jc w:val="both"/>
              <w:rPr>
                <w:rFonts w:ascii="Times New Roman" w:hAnsi="Times New Roman" w:cs="Times New Roman"/>
                <w:sz w:val="28"/>
              </w:rPr>
            </w:pPr>
            <w:r w:rsidRPr="00BB0658">
              <w:rPr>
                <w:rFonts w:ascii="Times New Roman" w:hAnsi="Times New Roman" w:cs="Times New Roman"/>
                <w:sz w:val="28"/>
              </w:rPr>
              <w:t xml:space="preserve">Об утверждении   Порядка  исполнения решения  о применении бюджетных  мер  принуждения </w:t>
            </w:r>
          </w:p>
        </w:tc>
        <w:tc>
          <w:tcPr>
            <w:tcW w:w="4140" w:type="dxa"/>
          </w:tcPr>
          <w:p w:rsidR="005029A3" w:rsidRPr="00D41029" w:rsidRDefault="005029A3" w:rsidP="00D41029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903" w:rsidRPr="00BF6903" w:rsidRDefault="00BF6903" w:rsidP="00BF6903">
      <w:pPr>
        <w:spacing w:after="0" w:line="240" w:lineRule="auto"/>
        <w:rPr>
          <w:rFonts w:ascii="Times New Roman" w:hAnsi="Times New Roman" w:cs="Times New Roman"/>
        </w:rPr>
      </w:pPr>
    </w:p>
    <w:p w:rsidR="00752426" w:rsidRPr="00BB0658" w:rsidRDefault="00752426" w:rsidP="00BB0658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</w:p>
    <w:p w:rsidR="00BF6903" w:rsidRPr="00BB0658" w:rsidRDefault="00BB0658" w:rsidP="00BB0658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 w:rsidRPr="00BB0658">
        <w:rPr>
          <w:rFonts w:ascii="Times New Roman" w:hAnsi="Times New Roman" w:cs="Times New Roman"/>
          <w:sz w:val="28"/>
        </w:rPr>
        <w:t>В соответствии  с Федеральным  законом  от 19.07.2018 № 222-ФЗ «О внесении  изменений в Бюджетный  кодекс   Российской  Федерации и статью  4 Федерального  закона   «О внесении  изменений  в Бюджетный  кодекс  Российской  Федерации и  признании  утратившими  силу   отдельных  положений   законодательных актов    Российской  Федерации», постановлением    Правительства  Российской   Федерации от 24.10.2018 № 1268 «Об  утверждении  общих  требований  к установлению  случаев и условий   продления  срока   исполнения   бюджетной  меры принуждения»</w:t>
      </w:r>
      <w:r w:rsidR="00A25AC6" w:rsidRPr="00BB0658">
        <w:rPr>
          <w:rFonts w:ascii="Times New Roman" w:hAnsi="Times New Roman" w:cs="Times New Roman"/>
          <w:sz w:val="28"/>
        </w:rPr>
        <w:t>:</w:t>
      </w:r>
    </w:p>
    <w:p w:rsidR="00BB0658" w:rsidRPr="00BB0658" w:rsidRDefault="00BB0658" w:rsidP="00BB0658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 w:rsidRPr="00BB0658">
        <w:rPr>
          <w:rFonts w:ascii="Times New Roman" w:hAnsi="Times New Roman" w:cs="Times New Roman"/>
          <w:sz w:val="28"/>
        </w:rPr>
        <w:t>1. Утвердить Порядок   исполнения решения   о применении бюджетных   мер принуждения (Приложение № 1).</w:t>
      </w:r>
    </w:p>
    <w:p w:rsidR="00BB0658" w:rsidRPr="00BB0658" w:rsidRDefault="00BB0658" w:rsidP="00BB0658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 w:rsidRPr="00BB0658">
        <w:rPr>
          <w:rFonts w:ascii="Times New Roman" w:hAnsi="Times New Roman" w:cs="Times New Roman"/>
          <w:sz w:val="28"/>
        </w:rPr>
        <w:t>2.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BB0658" w:rsidRPr="00BB0658" w:rsidRDefault="009F51FA" w:rsidP="00BB0658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B0658" w:rsidRPr="00BB0658">
        <w:rPr>
          <w:rFonts w:ascii="Times New Roman" w:hAnsi="Times New Roman" w:cs="Times New Roman"/>
          <w:sz w:val="28"/>
        </w:rPr>
        <w:t xml:space="preserve">.Настоящее постановление подлежит размещению на   официальном   сайте администрации 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8"/>
        </w:rPr>
        <w:t>Зубаревский</w:t>
      </w:r>
      <w:proofErr w:type="spellEnd"/>
      <w:r w:rsidR="00BB0658" w:rsidRPr="00BB0658">
        <w:rPr>
          <w:rFonts w:ascii="Times New Roman" w:hAnsi="Times New Roman" w:cs="Times New Roman"/>
          <w:sz w:val="28"/>
        </w:rPr>
        <w:t xml:space="preserve"> сельсовет Оренбургского района Оренбургской области.</w:t>
      </w:r>
    </w:p>
    <w:p w:rsidR="00BB0658" w:rsidRPr="00BB0658" w:rsidRDefault="009F51FA" w:rsidP="00BB0658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BB0658" w:rsidRPr="00BB0658">
        <w:rPr>
          <w:rFonts w:ascii="Times New Roman" w:hAnsi="Times New Roman" w:cs="Times New Roman"/>
          <w:sz w:val="28"/>
        </w:rPr>
        <w:t>.Контроль   за исполнением настоящего постановления оставляю за собой.</w:t>
      </w:r>
    </w:p>
    <w:p w:rsidR="00BB0658" w:rsidRPr="00F06BAA" w:rsidRDefault="00BB0658" w:rsidP="00BB0658">
      <w:pPr>
        <w:pStyle w:val="a6"/>
        <w:ind w:left="0" w:right="-142"/>
        <w:jc w:val="both"/>
        <w:rPr>
          <w:sz w:val="28"/>
          <w:szCs w:val="28"/>
        </w:rPr>
      </w:pPr>
    </w:p>
    <w:p w:rsidR="00752426" w:rsidRDefault="00752426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52426" w:rsidRDefault="00752426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F6903">
        <w:rPr>
          <w:rFonts w:ascii="Times New Roman" w:hAnsi="Times New Roman" w:cs="Times New Roman"/>
          <w:sz w:val="28"/>
        </w:rPr>
        <w:t xml:space="preserve">Глава муниципального образования                                      </w:t>
      </w:r>
      <w:proofErr w:type="spellStart"/>
      <w:r w:rsidR="00D348E3">
        <w:rPr>
          <w:rFonts w:ascii="Times New Roman" w:hAnsi="Times New Roman" w:cs="Times New Roman"/>
          <w:sz w:val="28"/>
        </w:rPr>
        <w:t>Д.В.Седнев</w:t>
      </w:r>
      <w:proofErr w:type="spellEnd"/>
      <w:r w:rsidR="00752426">
        <w:rPr>
          <w:rFonts w:ascii="Times New Roman" w:hAnsi="Times New Roman" w:cs="Times New Roman"/>
          <w:sz w:val="28"/>
        </w:rPr>
        <w:tab/>
      </w: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029A3" w:rsidRDefault="005029A3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9F51FA" w:rsidRDefault="00BF6903" w:rsidP="00BB0658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0658">
        <w:rPr>
          <w:rFonts w:ascii="Times New Roman" w:hAnsi="Times New Roman" w:cs="Times New Roman"/>
          <w:sz w:val="24"/>
          <w:szCs w:val="24"/>
        </w:rPr>
        <w:t xml:space="preserve">Разослано: </w:t>
      </w:r>
      <w:r w:rsidR="00BB0658" w:rsidRPr="00BB0658">
        <w:rPr>
          <w:rFonts w:ascii="Times New Roman" w:hAnsi="Times New Roman" w:cs="Times New Roman"/>
          <w:sz w:val="24"/>
          <w:szCs w:val="24"/>
        </w:rPr>
        <w:t>А</w:t>
      </w:r>
      <w:r w:rsidR="00351001" w:rsidRPr="00BB0658">
        <w:rPr>
          <w:rFonts w:ascii="Times New Roman" w:hAnsi="Times New Roman" w:cs="Times New Roman"/>
          <w:sz w:val="24"/>
          <w:szCs w:val="24"/>
        </w:rPr>
        <w:t xml:space="preserve">дминистрации МО </w:t>
      </w:r>
      <w:r w:rsidRPr="00BB0658">
        <w:rPr>
          <w:rFonts w:ascii="Times New Roman" w:hAnsi="Times New Roman" w:cs="Times New Roman"/>
          <w:sz w:val="24"/>
          <w:szCs w:val="24"/>
        </w:rPr>
        <w:t xml:space="preserve">Оренбургский район, </w:t>
      </w:r>
      <w:r w:rsidR="00BB0658" w:rsidRPr="00BB0658">
        <w:rPr>
          <w:rFonts w:ascii="Times New Roman" w:hAnsi="Times New Roman" w:cs="Times New Roman"/>
          <w:sz w:val="24"/>
          <w:szCs w:val="24"/>
        </w:rPr>
        <w:t xml:space="preserve">Аппарату Губернатора и Правительства Оренбургской области, </w:t>
      </w:r>
      <w:r w:rsidRPr="00BB0658">
        <w:rPr>
          <w:rFonts w:ascii="Times New Roman" w:hAnsi="Times New Roman" w:cs="Times New Roman"/>
          <w:sz w:val="24"/>
          <w:szCs w:val="24"/>
        </w:rPr>
        <w:t>прокур</w:t>
      </w:r>
      <w:r w:rsidR="00351001" w:rsidRPr="00BB0658">
        <w:rPr>
          <w:rFonts w:ascii="Times New Roman" w:hAnsi="Times New Roman" w:cs="Times New Roman"/>
          <w:sz w:val="24"/>
          <w:szCs w:val="24"/>
        </w:rPr>
        <w:t>атуре</w:t>
      </w:r>
      <w:r w:rsidRPr="00BB0658">
        <w:rPr>
          <w:rFonts w:ascii="Times New Roman" w:hAnsi="Times New Roman" w:cs="Times New Roman"/>
          <w:sz w:val="24"/>
          <w:szCs w:val="24"/>
        </w:rPr>
        <w:t xml:space="preserve"> района, в дело</w:t>
      </w:r>
    </w:p>
    <w:p w:rsidR="009F51FA" w:rsidRDefault="009F5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  <w:t xml:space="preserve">         к постановлению администрации </w:t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  <w:t xml:space="preserve">         муниципального образования </w:t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  <w:t xml:space="preserve">        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 w:rsidRPr="009F51FA">
        <w:rPr>
          <w:rFonts w:ascii="Times New Roman" w:hAnsi="Times New Roman" w:cs="Times New Roman"/>
          <w:sz w:val="24"/>
        </w:rPr>
        <w:t xml:space="preserve"> сельсовет</w:t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t>Оренбургского района</w:t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t>Оренбургской области</w:t>
      </w:r>
    </w:p>
    <w:p w:rsidR="009F51FA" w:rsidRPr="009F51FA" w:rsidRDefault="009F51FA" w:rsidP="009F51FA">
      <w:pPr>
        <w:pStyle w:val="a5"/>
        <w:jc w:val="right"/>
        <w:rPr>
          <w:rFonts w:ascii="Times New Roman" w:hAnsi="Times New Roman" w:cs="Times New Roman"/>
          <w:sz w:val="24"/>
        </w:rPr>
      </w:pP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</w:r>
      <w:r w:rsidRPr="009F51FA">
        <w:rPr>
          <w:rFonts w:ascii="Times New Roman" w:hAnsi="Times New Roman" w:cs="Times New Roman"/>
          <w:sz w:val="24"/>
        </w:rPr>
        <w:tab/>
        <w:t xml:space="preserve">                     от _______________№_____ </w:t>
      </w:r>
    </w:p>
    <w:p w:rsidR="00BF6903" w:rsidRDefault="00BF6903" w:rsidP="009F51FA">
      <w:pPr>
        <w:pStyle w:val="a5"/>
        <w:jc w:val="right"/>
        <w:rPr>
          <w:rFonts w:ascii="Times New Roman" w:hAnsi="Times New Roman" w:cs="Times New Roman"/>
          <w:sz w:val="24"/>
        </w:rPr>
      </w:pPr>
    </w:p>
    <w:p w:rsidR="009F51FA" w:rsidRPr="009F51FA" w:rsidRDefault="009F51FA" w:rsidP="009F51FA">
      <w:pPr>
        <w:ind w:righ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51FA">
        <w:rPr>
          <w:rFonts w:ascii="Times New Roman" w:hAnsi="Times New Roman" w:cs="Times New Roman"/>
          <w:b/>
          <w:bCs/>
          <w:sz w:val="24"/>
          <w:szCs w:val="24"/>
        </w:rPr>
        <w:t>Порядок исполнения решения о применении бюджетных мер принуждения</w:t>
      </w:r>
    </w:p>
    <w:p w:rsidR="009F51FA" w:rsidRPr="009F51FA" w:rsidRDefault="009F51FA" w:rsidP="009F51FA">
      <w:pPr>
        <w:pStyle w:val="a6"/>
        <w:numPr>
          <w:ilvl w:val="0"/>
          <w:numId w:val="2"/>
        </w:numPr>
        <w:spacing w:line="276" w:lineRule="auto"/>
        <w:ind w:right="-142"/>
        <w:jc w:val="center"/>
        <w:rPr>
          <w:sz w:val="24"/>
          <w:szCs w:val="24"/>
        </w:rPr>
      </w:pPr>
      <w:r w:rsidRPr="009F51FA">
        <w:rPr>
          <w:b/>
          <w:bCs/>
          <w:sz w:val="24"/>
          <w:szCs w:val="24"/>
        </w:rPr>
        <w:t>Общие положения</w:t>
      </w:r>
    </w:p>
    <w:p w:rsidR="009F51FA" w:rsidRDefault="009F51FA" w:rsidP="009F51FA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1.1. Настоящий Порядок устанавливает единые правила исполнения решения о применении бюджетной меры принуждения за совершение бюджетного </w:t>
      </w:r>
      <w:r w:rsidR="00B02B3D" w:rsidRPr="009F51FA">
        <w:rPr>
          <w:rFonts w:ascii="Times New Roman" w:hAnsi="Times New Roman" w:cs="Times New Roman"/>
          <w:sz w:val="24"/>
          <w:szCs w:val="24"/>
        </w:rPr>
        <w:t>нарушения в</w:t>
      </w:r>
      <w:r w:rsidRPr="009F51FA">
        <w:rPr>
          <w:rFonts w:ascii="Times New Roman" w:hAnsi="Times New Roman" w:cs="Times New Roman"/>
          <w:sz w:val="24"/>
          <w:szCs w:val="24"/>
        </w:rPr>
        <w:t xml:space="preserve">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9F51FA">
        <w:rPr>
          <w:rFonts w:ascii="Times New Roman" w:hAnsi="Times New Roman" w:cs="Times New Roman"/>
          <w:sz w:val="24"/>
          <w:szCs w:val="24"/>
        </w:rPr>
        <w:t xml:space="preserve">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финансирования дефицита бюджета </w:t>
      </w:r>
      <w:r w:rsidR="006825B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9F51FA">
        <w:rPr>
          <w:rFonts w:ascii="Times New Roman" w:hAnsi="Times New Roman" w:cs="Times New Roman"/>
          <w:sz w:val="24"/>
          <w:szCs w:val="24"/>
        </w:rPr>
        <w:t xml:space="preserve">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нецелевое использование бюджетных средств;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 возврат либо несвоевременный возврат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 перечисление либо несвоевременное перечисление платы за пользование бюджетным кредитом;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нарушение условий предоставления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нарушение условий предоставления межбюджетных трансфертов;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превышение предельных значений дефицита бюджета муниципального образования автономного округа, установленных пунктом 3 статьи 92.1 БК РФ;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превышение предельного объема муниципального долга, установленного статьей 107 БК РФ.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1.4. </w:t>
      </w:r>
      <w:proofErr w:type="gramStart"/>
      <w:r w:rsidRPr="009F51FA">
        <w:rPr>
          <w:rFonts w:ascii="Times New Roman" w:hAnsi="Times New Roman" w:cs="Times New Roman"/>
          <w:sz w:val="24"/>
          <w:szCs w:val="24"/>
        </w:rPr>
        <w:t xml:space="preserve">Нецелевым использованием бюджетных средств бюджета </w:t>
      </w:r>
      <w:r w:rsidR="006825B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 признаются направление средств бюджета поселения и </w:t>
      </w:r>
      <w:r w:rsidRPr="009F51FA">
        <w:rPr>
          <w:rFonts w:ascii="Times New Roman" w:hAnsi="Times New Roman" w:cs="Times New Roman"/>
          <w:sz w:val="24"/>
          <w:szCs w:val="24"/>
        </w:rPr>
        <w:lastRenderedPageBreak/>
        <w:t xml:space="preserve">оплата денежных обязательств в целях, не соответствующих полностью или частично целям, определенным решением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  <w:proofErr w:type="gramEnd"/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1.6. </w:t>
      </w:r>
      <w:proofErr w:type="gramStart"/>
      <w:r w:rsidRPr="009F51FA">
        <w:rPr>
          <w:rFonts w:ascii="Times New Roman" w:hAnsi="Times New Roman" w:cs="Times New Roman"/>
          <w:sz w:val="24"/>
          <w:szCs w:val="24"/>
        </w:rPr>
        <w:t xml:space="preserve">Главный распорядитель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 установленных пунктом 3 статьи 92.1 БК РФ, превышения предельного объема муниципального долга, установленного статьей 107 БК РФ, направляет в финансовый орган</w:t>
      </w:r>
      <w:proofErr w:type="gramEnd"/>
      <w:r w:rsidRPr="009F51FA">
        <w:rPr>
          <w:rFonts w:ascii="Times New Roman" w:hAnsi="Times New Roman" w:cs="Times New Roman"/>
          <w:sz w:val="24"/>
          <w:szCs w:val="24"/>
        </w:rPr>
        <w:t xml:space="preserve"> сообщение о факте бюджетного нарушения по форме согласно Приложению 1 к настоящему Порядку, с целью выдачи уведомления о применении бюджетных мер принуждения.</w:t>
      </w:r>
    </w:p>
    <w:p w:rsidR="009F51FA" w:rsidRPr="009F51FA" w:rsidRDefault="009F51FA" w:rsidP="006825B8">
      <w:pPr>
        <w:pStyle w:val="a6"/>
        <w:numPr>
          <w:ilvl w:val="0"/>
          <w:numId w:val="2"/>
        </w:numPr>
        <w:spacing w:line="276" w:lineRule="auto"/>
        <w:ind w:left="0" w:right="-1" w:firstLine="0"/>
        <w:jc w:val="center"/>
        <w:rPr>
          <w:b/>
          <w:bCs/>
          <w:sz w:val="24"/>
          <w:szCs w:val="24"/>
        </w:rPr>
      </w:pPr>
      <w:r w:rsidRPr="009F51FA">
        <w:rPr>
          <w:b/>
          <w:bCs/>
          <w:sz w:val="24"/>
          <w:szCs w:val="24"/>
        </w:rPr>
        <w:t>Бюджетные меры принуждения</w:t>
      </w:r>
    </w:p>
    <w:p w:rsid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2.1. К нарушителям бюджетного законодательства могут быть применены следующие бюджетные меры принуждения: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бесспорное взыскание суммы средств бюджетного кредита (далее – средства бюджетного кредита);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бесспорное взыскание суммы платы за пользование средствами,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бесспорное взыскание пеней за несвоевременный возврат средств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сокращение предоставления межбюджетных трансфертов (за исключением субвенций);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приостановление предоставления межбюджетных трансфертов (за исключением субвенций).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2.2. Решение о бесспорном взыскании суммы средств бюджетного кредита, принимается в следующих случаях и размерах: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lastRenderedPageBreak/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2.4. Решение о бесспорном взыскании пеней за несвоевременный возврат средств бюджетного кредита </w:t>
      </w:r>
      <w:r w:rsidR="00B02B3D" w:rsidRPr="009F51FA">
        <w:rPr>
          <w:rFonts w:ascii="Times New Roman" w:hAnsi="Times New Roman" w:cs="Times New Roman"/>
          <w:sz w:val="24"/>
          <w:szCs w:val="24"/>
        </w:rPr>
        <w:t>принимается в</w:t>
      </w:r>
      <w:r w:rsidRPr="009F51FA">
        <w:rPr>
          <w:rFonts w:ascii="Times New Roman" w:hAnsi="Times New Roman" w:cs="Times New Roman"/>
          <w:sz w:val="24"/>
          <w:szCs w:val="24"/>
        </w:rPr>
        <w:t xml:space="preserve"> следующих случаях и размерах: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lastRenderedPageBreak/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средств межбюджетного трансферта, имеющий целевое назначение, в размере суммы средств, использованных не по целевому назначению;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- превышения предельных значений дефицита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, установленных пунктом 3 статьи 92.1 БК РФ, в размере суммы средств, превышающих предельные значения дефицита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>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- превышения предельного объема муниципального долга, установленного статьей 107 БК РФ, в размере суммы средств, превышающих </w:t>
      </w:r>
      <w:bookmarkStart w:id="0" w:name="_GoBack"/>
      <w:bookmarkEnd w:id="0"/>
      <w:r w:rsidR="00B02B3D" w:rsidRPr="009F51FA">
        <w:rPr>
          <w:rFonts w:ascii="Times New Roman" w:hAnsi="Times New Roman" w:cs="Times New Roman"/>
          <w:sz w:val="24"/>
          <w:szCs w:val="24"/>
        </w:rPr>
        <w:t>предельный,</w:t>
      </w:r>
      <w:r w:rsidRPr="009F51FA">
        <w:rPr>
          <w:rFonts w:ascii="Times New Roman" w:hAnsi="Times New Roman" w:cs="Times New Roman"/>
          <w:sz w:val="24"/>
          <w:szCs w:val="24"/>
        </w:rPr>
        <w:t xml:space="preserve"> объем муниципального долга.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lastRenderedPageBreak/>
        <w:t xml:space="preserve">- превышения предельных значений дефицита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, установленных пунктом 3 статьи 92.1 БК РФ, в размере суммы средств, превышающих предельные значения дефицита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 w:rsidR="00D348E3" w:rsidRPr="009F51F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сельсовет</w:t>
      </w:r>
      <w:r w:rsidRPr="009F51FA">
        <w:rPr>
          <w:rFonts w:ascii="Times New Roman" w:hAnsi="Times New Roman" w:cs="Times New Roman"/>
          <w:sz w:val="24"/>
          <w:szCs w:val="24"/>
        </w:rPr>
        <w:t>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9F51FA" w:rsidRPr="009F51FA" w:rsidRDefault="009F51FA" w:rsidP="006825B8">
      <w:pPr>
        <w:pStyle w:val="a6"/>
        <w:numPr>
          <w:ilvl w:val="0"/>
          <w:numId w:val="2"/>
        </w:numPr>
        <w:spacing w:line="276" w:lineRule="auto"/>
        <w:ind w:left="0" w:right="-1" w:firstLine="0"/>
        <w:jc w:val="center"/>
        <w:rPr>
          <w:b/>
          <w:bCs/>
          <w:sz w:val="24"/>
          <w:szCs w:val="24"/>
        </w:rPr>
      </w:pPr>
      <w:r w:rsidRPr="009F51FA">
        <w:rPr>
          <w:b/>
          <w:bCs/>
          <w:sz w:val="24"/>
          <w:szCs w:val="24"/>
        </w:rPr>
        <w:t>Порядок принятия и исполнения решения о</w:t>
      </w:r>
    </w:p>
    <w:p w:rsidR="009F51FA" w:rsidRPr="009F51FA" w:rsidRDefault="009F51FA" w:rsidP="009F51FA">
      <w:pPr>
        <w:ind w:right="-14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51FA">
        <w:rPr>
          <w:rFonts w:ascii="Times New Roman" w:hAnsi="Times New Roman" w:cs="Times New Roman"/>
          <w:b/>
          <w:bCs/>
          <w:sz w:val="24"/>
          <w:szCs w:val="24"/>
        </w:rPr>
        <w:t>применении бюджетных мер принуждения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3.1. Финансовый орган принимает решения о применении бюджетных мер принуждения,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финансовому органу муниципального образования, копии соответствующих решений – органам муниципального финансового контроля и объектам контроля..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3.2. Бюджетные меры принуждения за совершение бюджетного нарушения применяется на основании уведомлений о применении бюджетных мер принуждения, поступивших, Финансовый орган (далее – органы финансового контроля).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Под уведомлением о применении бюджетных мер  принуждения в целях настоящего Порядка понимается документ органа муниципального 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        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         При выявлении в ходе проверки (ревизии) бюджетных нарушений орган внутреннего государственного (муниципального) контроля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3.3.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3.4.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</w:t>
      </w:r>
      <w:r w:rsidRPr="009F51FA">
        <w:rPr>
          <w:rFonts w:ascii="Times New Roman" w:hAnsi="Times New Roman" w:cs="Times New Roman"/>
          <w:sz w:val="24"/>
          <w:szCs w:val="24"/>
        </w:rPr>
        <w:lastRenderedPageBreak/>
        <w:t>финансового контроля и исполнения в срок до одного года со дня принятия указанного решения.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3.5.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3.6.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3.7.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3.8.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3.9. В случае признания в судебном порядке действий (бездействия) органа финансового контроля, направившего уведомление, незаконным, данный орган обязан, в течение 5 рабочих дней со дня вступления в законную силу судебного акта, отозвать уведомление.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3.10. </w:t>
      </w:r>
      <w:proofErr w:type="gramStart"/>
      <w:r w:rsidRPr="009F51FA">
        <w:rPr>
          <w:rFonts w:ascii="Times New Roman" w:hAnsi="Times New Roman" w:cs="Times New Roman"/>
          <w:sz w:val="24"/>
          <w:szCs w:val="24"/>
        </w:rPr>
        <w:t xml:space="preserve">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распорядителя средств бюджета </w:t>
      </w:r>
      <w:r w:rsidR="006825B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proofErr w:type="spellStart"/>
      <w:r w:rsidR="00D348E3">
        <w:rPr>
          <w:rFonts w:ascii="Times New Roman" w:hAnsi="Times New Roman" w:cs="Times New Roman"/>
          <w:sz w:val="24"/>
        </w:rPr>
        <w:t>Зубаревский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9F51FA">
        <w:rPr>
          <w:rFonts w:ascii="Times New Roman" w:hAnsi="Times New Roman" w:cs="Times New Roman"/>
          <w:sz w:val="24"/>
          <w:szCs w:val="24"/>
        </w:rPr>
        <w:t xml:space="preserve"> и возвращает в орган финансового контроля уведомление о применении бюджетной меры принуждения.</w:t>
      </w:r>
      <w:proofErr w:type="gramEnd"/>
    </w:p>
    <w:p w:rsidR="009F51FA" w:rsidRPr="006825B8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3.11. 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9F51FA" w:rsidRPr="006825B8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3.12</w:t>
      </w:r>
      <w:bookmarkStart w:id="1" w:name="dst3763"/>
      <w:bookmarkEnd w:id="1"/>
      <w:r w:rsidRPr="006825B8">
        <w:rPr>
          <w:rFonts w:ascii="Times New Roman" w:hAnsi="Times New Roman" w:cs="Times New Roman"/>
          <w:sz w:val="24"/>
          <w:szCs w:val="24"/>
        </w:rPr>
        <w:t xml:space="preserve">. Финансовый орган муниципальных образований применяет бюджетные меры принуждения, предусмотренные настоящим </w:t>
      </w:r>
      <w:r w:rsidR="00B02B3D" w:rsidRPr="006825B8">
        <w:rPr>
          <w:rFonts w:ascii="Times New Roman" w:hAnsi="Times New Roman" w:cs="Times New Roman"/>
          <w:sz w:val="24"/>
          <w:szCs w:val="24"/>
        </w:rPr>
        <w:t>Порядком, Бюджетным</w:t>
      </w:r>
      <w:r w:rsidRPr="006825B8">
        <w:rPr>
          <w:rFonts w:ascii="Times New Roman" w:hAnsi="Times New Roman" w:cs="Times New Roman"/>
          <w:sz w:val="24"/>
          <w:szCs w:val="24"/>
        </w:rPr>
        <w:t xml:space="preserve"> Кодексом РФ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9F51FA" w:rsidRPr="009F51FA" w:rsidRDefault="009F51FA" w:rsidP="006825B8">
      <w:pPr>
        <w:pStyle w:val="a6"/>
        <w:numPr>
          <w:ilvl w:val="0"/>
          <w:numId w:val="2"/>
        </w:numPr>
        <w:spacing w:line="276" w:lineRule="auto"/>
        <w:ind w:left="0" w:right="-1" w:firstLine="0"/>
        <w:jc w:val="center"/>
        <w:rPr>
          <w:b/>
          <w:sz w:val="24"/>
          <w:szCs w:val="24"/>
        </w:rPr>
      </w:pPr>
      <w:r w:rsidRPr="009F51FA">
        <w:rPr>
          <w:b/>
          <w:sz w:val="24"/>
          <w:szCs w:val="24"/>
        </w:rPr>
        <w:t>Случаи и условия продления исполнения бюджетной меры принуждения</w:t>
      </w:r>
    </w:p>
    <w:p w:rsidR="006825B8" w:rsidRDefault="006825B8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</w:t>
      </w:r>
      <w:r w:rsidRPr="009F51FA">
        <w:rPr>
          <w:rFonts w:ascii="Times New Roman" w:hAnsi="Times New Roman" w:cs="Times New Roman"/>
          <w:sz w:val="24"/>
          <w:szCs w:val="24"/>
        </w:rPr>
        <w:lastRenderedPageBreak/>
        <w:t>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б) муниципальное образование, в отношении которого принято решение о применении бюджетной меры принуждения принимает обязательства, указанные в 4.2. настоящего постановления.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4.2.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</w:t>
      </w:r>
      <w:r w:rsidRPr="009F51FA">
        <w:rPr>
          <w:rFonts w:ascii="Times New Roman" w:hAnsi="Times New Roman" w:cs="Times New Roman"/>
          <w:sz w:val="24"/>
          <w:szCs w:val="24"/>
        </w:rPr>
        <w:lastRenderedPageBreak/>
        <w:t xml:space="preserve">целях </w:t>
      </w:r>
      <w:proofErr w:type="spellStart"/>
      <w:r w:rsidRPr="009F51F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F51FA">
        <w:rPr>
          <w:rFonts w:ascii="Times New Roman" w:hAnsi="Times New Roman" w:cs="Times New Roman"/>
          <w:sz w:val="24"/>
          <w:szCs w:val="24"/>
        </w:rPr>
        <w:t xml:space="preserve">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 в текущем финансовом году;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Pr="009F51F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F51FA">
        <w:rPr>
          <w:rFonts w:ascii="Times New Roman" w:hAnsi="Times New Roman" w:cs="Times New Roman"/>
          <w:sz w:val="24"/>
          <w:szCs w:val="24"/>
        </w:rPr>
        <w:t xml:space="preserve">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обязательств, указанных в пункте 4.2 настоящего постановления.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4.3. 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на имя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:rsidR="009F51FA" w:rsidRPr="009F51FA" w:rsidRDefault="009F51FA" w:rsidP="009F51FA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lastRenderedPageBreak/>
        <w:t xml:space="preserve"> 4.4.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обязательств, указанных в пункте 4.2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825B8" w:rsidRDefault="006825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lastRenderedPageBreak/>
        <w:t>ПРИЛОЖЕНИЕ № 1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t>к Порядку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t>исполнения решения о применении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t>бюджетных мер принуждения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6825B8" w:rsidRDefault="006825B8" w:rsidP="009F51FA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УВЕДОМЛЕНИЕ №___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о применении бюджетных мер принуждения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от _________________20___ г.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ab/>
        <w:t>На основании акта проверки (ревизии) от «___»_________ 20____г. №______ в отношении ____________________________________________________________________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                               (полное наименование объекта контроля)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установлено:_____________________________________________________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(излагаются обстоятельства  совершенного нарушения бюджетного законодательства Российской Федерации)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9F51FA" w:rsidRPr="009F51FA" w:rsidRDefault="009F51FA" w:rsidP="009F51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-142" w:firstLine="360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Взыскать средства бюджета поселения в сумме 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426" w:right="-142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(цифрами и прописью)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В бесспорном порядке со счета №__________________________________________</w:t>
      </w:r>
    </w:p>
    <w:p w:rsidR="009F51FA" w:rsidRPr="006825B8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Cs w:val="24"/>
        </w:rPr>
      </w:pPr>
      <w:r w:rsidRPr="006825B8">
        <w:rPr>
          <w:rFonts w:ascii="Times New Roman" w:hAnsi="Times New Roman" w:cs="Times New Roman"/>
          <w:szCs w:val="24"/>
        </w:rPr>
        <w:t>(реквизиты счета получателя средств бюджета поселения)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БИК ___________________________, ИНН_________________________,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Юридический адрес:___________________________________________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(Индекс, почтовый адрес)</w:t>
      </w:r>
    </w:p>
    <w:p w:rsidR="009F51FA" w:rsidRPr="009F51FA" w:rsidRDefault="009F51FA" w:rsidP="009F51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-142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(наименование получателя межбюджетных трансфертов)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в сумме_______________________________________________________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(цифрами и прописью)</w:t>
      </w:r>
    </w:p>
    <w:p w:rsidR="009F51FA" w:rsidRPr="009F51FA" w:rsidRDefault="009F51FA" w:rsidP="009F51FA">
      <w:pPr>
        <w:autoSpaceDE w:val="0"/>
        <w:autoSpaceDN w:val="0"/>
        <w:adjustRightInd w:val="0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lastRenderedPageBreak/>
        <w:t>3.Сократить предоставление межбюджетных трансфертов  (за исключением субвенций) из бюджета поселения 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(наименование получателя межбюджетных трансфертов)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в сумме_______________________________________________________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(цифрами и прописью)</w:t>
      </w: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 (Ф.И.О.) _________________(подпись)</w:t>
      </w: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left="5103" w:right="-142"/>
        <w:jc w:val="right"/>
        <w:rPr>
          <w:rFonts w:ascii="Times New Roman" w:hAnsi="Times New Roman" w:cs="Times New Roman"/>
          <w:sz w:val="24"/>
          <w:szCs w:val="24"/>
        </w:rPr>
      </w:pP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исполнения решения о применении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бюджетных мер принуждения</w:t>
      </w:r>
    </w:p>
    <w:p w:rsidR="009F51FA" w:rsidRPr="009F51FA" w:rsidRDefault="009F51FA" w:rsidP="009F51FA">
      <w:pPr>
        <w:autoSpaceDE w:val="0"/>
        <w:autoSpaceDN w:val="0"/>
        <w:adjustRightInd w:val="0"/>
        <w:ind w:left="4820" w:right="-142"/>
        <w:rPr>
          <w:rFonts w:ascii="Times New Roman" w:hAnsi="Times New Roman" w:cs="Times New Roman"/>
          <w:sz w:val="24"/>
          <w:szCs w:val="24"/>
        </w:rPr>
      </w:pPr>
    </w:p>
    <w:p w:rsidR="009F51FA" w:rsidRPr="006825B8" w:rsidRDefault="009F51FA" w:rsidP="006825B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ЖУРНАЛ</w:t>
      </w:r>
    </w:p>
    <w:p w:rsidR="009F51FA" w:rsidRPr="006825B8" w:rsidRDefault="009F51FA" w:rsidP="006825B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РЕГИСТРАЦИИ УВЕДОМЛЕНИЙ</w:t>
      </w:r>
    </w:p>
    <w:p w:rsidR="009F51FA" w:rsidRPr="006825B8" w:rsidRDefault="009F51FA" w:rsidP="006825B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825B8">
        <w:rPr>
          <w:rFonts w:ascii="Times New Roman" w:hAnsi="Times New Roman" w:cs="Times New Roman"/>
          <w:sz w:val="24"/>
          <w:szCs w:val="24"/>
        </w:rPr>
        <w:t>О ПРИМЕНЕНИИ БЮДЖЕТНЫХ МЕР ПРИНУЖДЕНИЯ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1"/>
        <w:gridCol w:w="1203"/>
        <w:gridCol w:w="1290"/>
        <w:gridCol w:w="1463"/>
        <w:gridCol w:w="1203"/>
        <w:gridCol w:w="1203"/>
        <w:gridCol w:w="1560"/>
        <w:gridCol w:w="1110"/>
      </w:tblGrid>
      <w:tr w:rsidR="009F51FA" w:rsidRPr="009F51FA" w:rsidTr="00970F46">
        <w:tc>
          <w:tcPr>
            <w:tcW w:w="445" w:type="dxa"/>
            <w:vMerge w:val="restart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01" w:type="dxa"/>
            <w:vMerge w:val="restart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288" w:type="dxa"/>
            <w:vMerge w:val="restart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финансового контроля</w:t>
            </w:r>
          </w:p>
        </w:tc>
        <w:tc>
          <w:tcPr>
            <w:tcW w:w="1458" w:type="dxa"/>
            <w:vMerge w:val="restart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vMerge w:val="restart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Номер и дата решения (приказа)             о применении бюджетных мер принуждения</w:t>
            </w:r>
          </w:p>
        </w:tc>
        <w:tc>
          <w:tcPr>
            <w:tcW w:w="2762" w:type="dxa"/>
            <w:gridSpan w:val="2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  <w:tc>
          <w:tcPr>
            <w:tcW w:w="1108" w:type="dxa"/>
            <w:vMerge w:val="restart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F51FA" w:rsidRPr="009F51FA" w:rsidTr="00970F46">
        <w:tc>
          <w:tcPr>
            <w:tcW w:w="0" w:type="auto"/>
            <w:vMerge/>
            <w:vAlign w:val="center"/>
          </w:tcPr>
          <w:p w:rsidR="009F51FA" w:rsidRPr="009F51FA" w:rsidRDefault="009F51FA" w:rsidP="009F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F51FA" w:rsidRPr="009F51FA" w:rsidRDefault="009F51FA" w:rsidP="009F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F51FA" w:rsidRPr="009F51FA" w:rsidRDefault="009F51FA" w:rsidP="009F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F51FA" w:rsidRPr="009F51FA" w:rsidRDefault="009F51FA" w:rsidP="009F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F51FA" w:rsidRPr="009F51FA" w:rsidRDefault="009F51FA" w:rsidP="009F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Бюджетная мера принуждения</w:t>
            </w: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vAlign w:val="center"/>
          </w:tcPr>
          <w:p w:rsidR="009F51FA" w:rsidRPr="009F51FA" w:rsidRDefault="009F51FA" w:rsidP="009F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1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1FA" w:rsidRPr="009F51FA" w:rsidTr="00970F46">
        <w:tc>
          <w:tcPr>
            <w:tcW w:w="445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9F51FA" w:rsidRPr="009F51FA" w:rsidRDefault="009F51FA" w:rsidP="009F51FA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br w:type="page"/>
      </w:r>
    </w:p>
    <w:p w:rsidR="009F51FA" w:rsidRPr="009F51FA" w:rsidRDefault="009F51FA" w:rsidP="009F51FA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t>ПРИЛОЖЕНИЕ №3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t>к Порядку</w:t>
      </w:r>
    </w:p>
    <w:p w:rsidR="009F51FA" w:rsidRPr="006825B8" w:rsidRDefault="009F51FA" w:rsidP="006825B8">
      <w:pPr>
        <w:pStyle w:val="a5"/>
        <w:jc w:val="right"/>
        <w:rPr>
          <w:rFonts w:ascii="Times New Roman" w:hAnsi="Times New Roman" w:cs="Times New Roman"/>
          <w:sz w:val="24"/>
        </w:rPr>
      </w:pPr>
      <w:r w:rsidRPr="006825B8">
        <w:rPr>
          <w:rFonts w:ascii="Times New Roman" w:hAnsi="Times New Roman" w:cs="Times New Roman"/>
          <w:sz w:val="24"/>
        </w:rPr>
        <w:t>исполнения решения о применении</w:t>
      </w:r>
    </w:p>
    <w:p w:rsidR="009F51FA" w:rsidRPr="009F51FA" w:rsidRDefault="009F51FA" w:rsidP="006825B8">
      <w:pPr>
        <w:pStyle w:val="a5"/>
        <w:jc w:val="right"/>
      </w:pPr>
      <w:r w:rsidRPr="006825B8">
        <w:rPr>
          <w:rFonts w:ascii="Times New Roman" w:hAnsi="Times New Roman" w:cs="Times New Roman"/>
          <w:sz w:val="24"/>
        </w:rPr>
        <w:t>бюджетных мер принуждения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keepNext/>
        <w:ind w:right="-142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F51FA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6825B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="00D348E3">
        <w:rPr>
          <w:rFonts w:ascii="Times New Roman" w:hAnsi="Times New Roman" w:cs="Times New Roman"/>
          <w:b/>
          <w:sz w:val="24"/>
          <w:szCs w:val="24"/>
        </w:rPr>
        <w:t>Зубаревский</w:t>
      </w:r>
      <w:r w:rsidR="006825B8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:rsidR="009F51FA" w:rsidRPr="009F51FA" w:rsidRDefault="009F51FA" w:rsidP="009F51FA">
      <w:pPr>
        <w:keepNext/>
        <w:ind w:right="-142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keepNext/>
        <w:ind w:right="-142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F51FA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9F51FA" w:rsidRPr="009F51FA" w:rsidRDefault="009F51FA" w:rsidP="009F51FA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kern w:val="32"/>
          <w:sz w:val="24"/>
          <w:szCs w:val="24"/>
        </w:rPr>
      </w:pPr>
      <w:r w:rsidRPr="009F51FA">
        <w:rPr>
          <w:rFonts w:ascii="Times New Roman" w:hAnsi="Times New Roman" w:cs="Times New Roman"/>
          <w:kern w:val="32"/>
          <w:sz w:val="24"/>
          <w:szCs w:val="24"/>
        </w:rPr>
        <w:t>от________________ № ______</w:t>
      </w:r>
    </w:p>
    <w:p w:rsidR="009F51FA" w:rsidRPr="009F51FA" w:rsidRDefault="009F51FA" w:rsidP="009F51FA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kern w:val="32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«О  применении мер принуждения к нарушителю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бюджетного законодательства»</w:t>
      </w:r>
    </w:p>
    <w:p w:rsidR="009F51FA" w:rsidRPr="009F51FA" w:rsidRDefault="009F51FA" w:rsidP="009F51FA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kern w:val="32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ab/>
        <w:t>На основании уведомления от _________№ __________ о применении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 xml:space="preserve">бюджетных  мер  принуждения,  в  соответствии  со  </w:t>
      </w:r>
      <w:hyperlink r:id="rId6" w:history="1">
        <w:r w:rsidRPr="009F51FA">
          <w:rPr>
            <w:rStyle w:val="a7"/>
            <w:rFonts w:ascii="Times New Roman" w:hAnsi="Times New Roman"/>
            <w:sz w:val="24"/>
            <w:szCs w:val="24"/>
          </w:rPr>
          <w:t>статьями  306.2</w:t>
        </w:r>
      </w:hyperlink>
      <w:r w:rsidRPr="009F51FA">
        <w:rPr>
          <w:rFonts w:ascii="Times New Roman" w:hAnsi="Times New Roman" w:cs="Times New Roman"/>
          <w:sz w:val="24"/>
          <w:szCs w:val="24"/>
        </w:rPr>
        <w:t xml:space="preserve">  и </w:t>
      </w:r>
      <w:hyperlink r:id="rId7" w:history="1">
        <w:r w:rsidRPr="009F51FA">
          <w:rPr>
            <w:rStyle w:val="a7"/>
            <w:rFonts w:ascii="Times New Roman" w:hAnsi="Times New Roman"/>
            <w:sz w:val="24"/>
            <w:szCs w:val="24"/>
          </w:rPr>
          <w:t>306.3</w:t>
        </w:r>
      </w:hyperlink>
      <w:r w:rsidRPr="009F51FA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СЧИТАЮ НЕОБХОДИМЫМ: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ab/>
        <w:t>1.Применить к ___________________________________________ меру бюджетного принуждения___________________________________________________________________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(указывается мера бюджетного принуждения, вид и размер средств, подлежащих к взысканию)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Руководитель финансового органа ____________   _________________________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  <w:r w:rsidRPr="009F51FA">
        <w:rPr>
          <w:rFonts w:ascii="Times New Roman" w:hAnsi="Times New Roman" w:cs="Times New Roman"/>
          <w:sz w:val="24"/>
          <w:szCs w:val="24"/>
        </w:rPr>
        <w:t>(подпись)               (расшифровка подписи)</w:t>
      </w:r>
    </w:p>
    <w:p w:rsidR="009F51FA" w:rsidRPr="009F51FA" w:rsidRDefault="009F51FA" w:rsidP="009F51FA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4"/>
          <w:szCs w:val="24"/>
        </w:rPr>
      </w:pPr>
    </w:p>
    <w:p w:rsidR="009F51FA" w:rsidRPr="009F51FA" w:rsidRDefault="009F51FA" w:rsidP="009F51FA">
      <w:pPr>
        <w:rPr>
          <w:rFonts w:ascii="Times New Roman" w:hAnsi="Times New Roman" w:cs="Times New Roman"/>
          <w:b/>
          <w:sz w:val="24"/>
          <w:szCs w:val="24"/>
        </w:rPr>
      </w:pPr>
      <w:bookmarkStart w:id="2" w:name="Par97"/>
      <w:bookmarkEnd w:id="2"/>
    </w:p>
    <w:p w:rsidR="009F51FA" w:rsidRPr="009F51FA" w:rsidRDefault="009F51FA" w:rsidP="009F51FA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F51FA" w:rsidRPr="009F51FA" w:rsidSect="00D41029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6903"/>
    <w:rsid w:val="00277428"/>
    <w:rsid w:val="00295FED"/>
    <w:rsid w:val="002D7E70"/>
    <w:rsid w:val="00335959"/>
    <w:rsid w:val="00351001"/>
    <w:rsid w:val="005029A3"/>
    <w:rsid w:val="0050771A"/>
    <w:rsid w:val="006271D1"/>
    <w:rsid w:val="00671D21"/>
    <w:rsid w:val="006825B8"/>
    <w:rsid w:val="00752426"/>
    <w:rsid w:val="009F51FA"/>
    <w:rsid w:val="00A25AC6"/>
    <w:rsid w:val="00A50119"/>
    <w:rsid w:val="00B02B3D"/>
    <w:rsid w:val="00B35AEE"/>
    <w:rsid w:val="00BB0658"/>
    <w:rsid w:val="00BF6903"/>
    <w:rsid w:val="00D058B9"/>
    <w:rsid w:val="00D348E3"/>
    <w:rsid w:val="00D41029"/>
    <w:rsid w:val="00E26788"/>
    <w:rsid w:val="00FB7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242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B0658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BB065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rsid w:val="009F51F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A53FF4FF70E76C605842517374E50F8EF373489A350B9FE250693C1822FD83B437B94A4DC3AZ1y6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A53FF4FF70E76C605842517374E50F8EF373489A350B9FE250693C1822FD83B437B94A4DC38Z1y0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72ECF-5E79-4CEA-8B14-CCB0AE3E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4241</Words>
  <Characters>24176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ЗахароваСВ</dc:creator>
  <cp:lastModifiedBy>GL-BUH</cp:lastModifiedBy>
  <cp:revision>2</cp:revision>
  <cp:lastPrinted>2020-08-10T05:46:00Z</cp:lastPrinted>
  <dcterms:created xsi:type="dcterms:W3CDTF">2020-08-18T10:23:00Z</dcterms:created>
  <dcterms:modified xsi:type="dcterms:W3CDTF">2020-08-18T10:23:00Z</dcterms:modified>
</cp:coreProperties>
</file>